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3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425"/>
        <w:gridCol w:w="3260"/>
        <w:gridCol w:w="2694"/>
        <w:gridCol w:w="2268"/>
        <w:gridCol w:w="1848"/>
      </w:tblGrid>
      <w:tr w:rsidR="003D67C7" w:rsidRPr="00F34688" w:rsidTr="00B27041">
        <w:trPr>
          <w:trHeight w:val="137"/>
        </w:trPr>
        <w:tc>
          <w:tcPr>
            <w:tcW w:w="10774" w:type="dxa"/>
            <w:gridSpan w:val="6"/>
            <w:vMerge w:val="restart"/>
            <w:shd w:val="clear" w:color="auto" w:fill="auto"/>
            <w:vAlign w:val="center"/>
            <w:hideMark/>
          </w:tcPr>
          <w:p w:rsidR="003D67C7" w:rsidRPr="00F34688" w:rsidRDefault="003D67C7" w:rsidP="00B06DF3">
            <w:pPr>
              <w:jc w:val="center"/>
              <w:rPr>
                <w:b/>
                <w:bCs/>
                <w:sz w:val="14"/>
                <w:szCs w:val="20"/>
              </w:rPr>
            </w:pPr>
            <w:r w:rsidRPr="00F34688">
              <w:rPr>
                <w:b/>
                <w:bCs/>
                <w:sz w:val="14"/>
                <w:szCs w:val="20"/>
              </w:rPr>
              <w:t>T.C.</w:t>
            </w:r>
            <w:r w:rsidRPr="00F34688">
              <w:rPr>
                <w:b/>
                <w:bCs/>
                <w:sz w:val="14"/>
                <w:szCs w:val="20"/>
              </w:rPr>
              <w:br/>
              <w:t>KIRKLARELİ ÜNİVERSİTESİ</w:t>
            </w:r>
            <w:r w:rsidRPr="00F34688">
              <w:rPr>
                <w:b/>
                <w:bCs/>
                <w:sz w:val="14"/>
                <w:szCs w:val="20"/>
              </w:rPr>
              <w:br/>
              <w:t>SAĞLIK BİLİMLERİ ENSTİTÜSÜ</w:t>
            </w:r>
          </w:p>
          <w:p w:rsidR="00A1229A" w:rsidRPr="00F34688" w:rsidRDefault="00A1229A" w:rsidP="00836881">
            <w:pPr>
              <w:jc w:val="center"/>
              <w:rPr>
                <w:b/>
                <w:bCs/>
                <w:sz w:val="10"/>
                <w:szCs w:val="20"/>
              </w:rPr>
            </w:pPr>
            <w:r w:rsidRPr="00F34688">
              <w:rPr>
                <w:b/>
                <w:bCs/>
                <w:sz w:val="14"/>
                <w:szCs w:val="20"/>
              </w:rPr>
              <w:t>201</w:t>
            </w:r>
            <w:r w:rsidR="00836881" w:rsidRPr="00F34688">
              <w:rPr>
                <w:b/>
                <w:bCs/>
                <w:sz w:val="14"/>
                <w:szCs w:val="20"/>
              </w:rPr>
              <w:t>7</w:t>
            </w:r>
            <w:r w:rsidRPr="00F34688">
              <w:rPr>
                <w:b/>
                <w:bCs/>
                <w:sz w:val="14"/>
                <w:szCs w:val="20"/>
              </w:rPr>
              <w:t>-201</w:t>
            </w:r>
            <w:r w:rsidR="00836881" w:rsidRPr="00F34688">
              <w:rPr>
                <w:b/>
                <w:bCs/>
                <w:sz w:val="14"/>
                <w:szCs w:val="20"/>
              </w:rPr>
              <w:t>8</w:t>
            </w:r>
            <w:r w:rsidR="00443117" w:rsidRPr="00F34688">
              <w:rPr>
                <w:b/>
                <w:bCs/>
                <w:sz w:val="14"/>
                <w:szCs w:val="20"/>
              </w:rPr>
              <w:t xml:space="preserve"> </w:t>
            </w:r>
            <w:r w:rsidRPr="00F34688">
              <w:rPr>
                <w:b/>
                <w:bCs/>
                <w:sz w:val="14"/>
                <w:szCs w:val="20"/>
              </w:rPr>
              <w:t xml:space="preserve">YILI </w:t>
            </w:r>
            <w:r w:rsidR="00443117" w:rsidRPr="00F34688">
              <w:rPr>
                <w:b/>
                <w:bCs/>
                <w:sz w:val="14"/>
                <w:szCs w:val="20"/>
              </w:rPr>
              <w:t>BAHAR</w:t>
            </w:r>
            <w:r w:rsidRPr="00F34688">
              <w:rPr>
                <w:b/>
                <w:bCs/>
                <w:sz w:val="14"/>
                <w:szCs w:val="20"/>
              </w:rPr>
              <w:t xml:space="preserve"> DÖNEMİ DERS PROGRAMI</w:t>
            </w:r>
          </w:p>
        </w:tc>
      </w:tr>
      <w:tr w:rsidR="003D67C7" w:rsidRPr="00F34688" w:rsidTr="00B27041">
        <w:trPr>
          <w:trHeight w:val="517"/>
        </w:trPr>
        <w:tc>
          <w:tcPr>
            <w:tcW w:w="10774" w:type="dxa"/>
            <w:gridSpan w:val="6"/>
            <w:vMerge/>
            <w:vAlign w:val="center"/>
            <w:hideMark/>
          </w:tcPr>
          <w:p w:rsidR="003D67C7" w:rsidRPr="00F34688" w:rsidRDefault="003D67C7" w:rsidP="00B06DF3">
            <w:pPr>
              <w:rPr>
                <w:b/>
                <w:bCs/>
                <w:sz w:val="10"/>
                <w:szCs w:val="20"/>
              </w:rPr>
            </w:pPr>
          </w:p>
        </w:tc>
      </w:tr>
      <w:tr w:rsidR="003D67C7" w:rsidRPr="00F34688" w:rsidTr="00B27041">
        <w:trPr>
          <w:trHeight w:val="517"/>
        </w:trPr>
        <w:tc>
          <w:tcPr>
            <w:tcW w:w="10774" w:type="dxa"/>
            <w:gridSpan w:val="6"/>
            <w:vMerge/>
            <w:vAlign w:val="center"/>
            <w:hideMark/>
          </w:tcPr>
          <w:p w:rsidR="003D67C7" w:rsidRPr="00F34688" w:rsidRDefault="003D67C7" w:rsidP="00B06DF3">
            <w:pPr>
              <w:rPr>
                <w:b/>
                <w:bCs/>
                <w:sz w:val="10"/>
                <w:szCs w:val="20"/>
              </w:rPr>
            </w:pPr>
          </w:p>
        </w:tc>
      </w:tr>
      <w:tr w:rsidR="003D67C7" w:rsidRPr="00F34688" w:rsidTr="00B27041">
        <w:trPr>
          <w:trHeight w:val="343"/>
        </w:trPr>
        <w:tc>
          <w:tcPr>
            <w:tcW w:w="279" w:type="dxa"/>
            <w:shd w:val="clear" w:color="auto" w:fill="auto"/>
            <w:hideMark/>
          </w:tcPr>
          <w:p w:rsidR="003D67C7" w:rsidRPr="00F34688" w:rsidRDefault="003D67C7" w:rsidP="00B06DF3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D67C7" w:rsidRPr="00F34688" w:rsidRDefault="003D67C7" w:rsidP="00B06DF3">
            <w:pPr>
              <w:rPr>
                <w:b/>
                <w:bCs/>
                <w:sz w:val="14"/>
                <w:szCs w:val="20"/>
              </w:rPr>
            </w:pPr>
          </w:p>
          <w:p w:rsidR="003D67C7" w:rsidRPr="00F34688" w:rsidRDefault="003D67C7" w:rsidP="00B06DF3">
            <w:pPr>
              <w:rPr>
                <w:b/>
                <w:bCs/>
                <w:sz w:val="14"/>
                <w:szCs w:val="20"/>
              </w:rPr>
            </w:pPr>
          </w:p>
          <w:p w:rsidR="003D67C7" w:rsidRPr="00F34688" w:rsidRDefault="003D67C7" w:rsidP="00B06DF3">
            <w:pPr>
              <w:rPr>
                <w:b/>
                <w:bCs/>
                <w:sz w:val="14"/>
                <w:szCs w:val="20"/>
              </w:rPr>
            </w:pPr>
            <w:r w:rsidRPr="00F34688">
              <w:rPr>
                <w:b/>
                <w:bCs/>
                <w:sz w:val="14"/>
                <w:szCs w:val="20"/>
              </w:rPr>
              <w:t>Saat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D67C7" w:rsidRPr="00F34688" w:rsidRDefault="003D67C7" w:rsidP="00B06DF3">
            <w:pPr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F34688">
              <w:rPr>
                <w:rFonts w:ascii="Calibri" w:hAnsi="Calibri"/>
                <w:b/>
                <w:color w:val="000000"/>
                <w:sz w:val="14"/>
                <w:szCs w:val="20"/>
              </w:rPr>
              <w:t>HEMŞİRELİK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D67C7" w:rsidRPr="00F34688" w:rsidRDefault="003D67C7" w:rsidP="00B06DF3">
            <w:pPr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F34688">
              <w:rPr>
                <w:rFonts w:ascii="Calibri" w:hAnsi="Calibri"/>
                <w:b/>
                <w:color w:val="000000"/>
                <w:sz w:val="14"/>
                <w:szCs w:val="20"/>
              </w:rPr>
              <w:t>HALK SAĞLIĞI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D67C7" w:rsidRPr="00F34688" w:rsidRDefault="003D67C7" w:rsidP="00B06DF3">
            <w:pPr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F34688">
              <w:rPr>
                <w:rFonts w:ascii="Calibri" w:hAnsi="Calibri"/>
                <w:b/>
                <w:color w:val="000000"/>
                <w:sz w:val="14"/>
                <w:szCs w:val="20"/>
              </w:rPr>
              <w:t>ÇOCUK GELİŞİMİ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:rsidR="003D67C7" w:rsidRPr="00F34688" w:rsidRDefault="003D67C7" w:rsidP="00B06DF3">
            <w:pPr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F34688">
              <w:rPr>
                <w:rFonts w:ascii="Calibri" w:hAnsi="Calibri"/>
                <w:b/>
                <w:color w:val="000000"/>
                <w:sz w:val="14"/>
                <w:szCs w:val="20"/>
              </w:rPr>
              <w:t>ÇOCUK GELİŞİMİ</w:t>
            </w:r>
            <w:r w:rsidRPr="00F34688">
              <w:rPr>
                <w:rFonts w:ascii="Calibri" w:hAnsi="Calibri"/>
                <w:b/>
                <w:color w:val="000000"/>
                <w:sz w:val="14"/>
                <w:szCs w:val="20"/>
              </w:rPr>
              <w:br/>
              <w:t>BİLİMSEL HAZIRLIK</w:t>
            </w:r>
          </w:p>
        </w:tc>
      </w:tr>
      <w:tr w:rsidR="00154B40" w:rsidRPr="00F34688" w:rsidTr="00B27041">
        <w:trPr>
          <w:trHeight w:val="156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  <w:hideMark/>
          </w:tcPr>
          <w:p w:rsidR="00154B40" w:rsidRPr="00F34688" w:rsidRDefault="00154B40" w:rsidP="00154B40">
            <w:pPr>
              <w:jc w:val="center"/>
              <w:rPr>
                <w:b/>
                <w:bCs/>
                <w:sz w:val="10"/>
                <w:szCs w:val="20"/>
              </w:rPr>
            </w:pPr>
            <w:r w:rsidRPr="00F34688">
              <w:rPr>
                <w:b/>
                <w:bCs/>
                <w:sz w:val="10"/>
                <w:szCs w:val="20"/>
              </w:rPr>
              <w:t>PAZARTESİ</w:t>
            </w:r>
          </w:p>
        </w:tc>
        <w:tc>
          <w:tcPr>
            <w:tcW w:w="425" w:type="dxa"/>
            <w:shd w:val="clear" w:color="auto" w:fill="auto"/>
            <w:hideMark/>
          </w:tcPr>
          <w:p w:rsidR="00154B40" w:rsidRPr="00F34688" w:rsidRDefault="00154B40" w:rsidP="00154B40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08.30-09.20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Büyüme ve Gelişme</w:t>
            </w:r>
          </w:p>
        </w:tc>
      </w:tr>
      <w:tr w:rsidR="00154B40" w:rsidRPr="00F34688" w:rsidTr="00B27041">
        <w:trPr>
          <w:trHeight w:val="147"/>
        </w:trPr>
        <w:tc>
          <w:tcPr>
            <w:tcW w:w="279" w:type="dxa"/>
            <w:vMerge/>
            <w:vAlign w:val="center"/>
            <w:hideMark/>
          </w:tcPr>
          <w:p w:rsidR="00154B40" w:rsidRPr="00F34688" w:rsidRDefault="00154B40" w:rsidP="00154B40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54B40" w:rsidRPr="00F34688" w:rsidRDefault="00154B40" w:rsidP="00154B40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09.30</w:t>
            </w:r>
          </w:p>
          <w:p w:rsidR="00154B40" w:rsidRPr="00F34688" w:rsidRDefault="00154B40" w:rsidP="00154B40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10.20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</w:t>
            </w:r>
          </w:p>
        </w:tc>
      </w:tr>
      <w:tr w:rsidR="00154B40" w:rsidRPr="00F34688" w:rsidTr="00B27041">
        <w:trPr>
          <w:trHeight w:val="77"/>
        </w:trPr>
        <w:tc>
          <w:tcPr>
            <w:tcW w:w="279" w:type="dxa"/>
            <w:vMerge/>
            <w:vAlign w:val="center"/>
            <w:hideMark/>
          </w:tcPr>
          <w:p w:rsidR="00154B40" w:rsidRPr="00F34688" w:rsidRDefault="00154B40" w:rsidP="00154B40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54B40" w:rsidRPr="00F34688" w:rsidRDefault="00154B40" w:rsidP="00154B40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10.30-11.20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“(Öğr. Gör.Neşe ALPARSLAN)</w:t>
            </w:r>
          </w:p>
        </w:tc>
      </w:tr>
      <w:tr w:rsidR="00154B40" w:rsidRPr="00F34688" w:rsidTr="00EE69A1">
        <w:trPr>
          <w:trHeight w:val="124"/>
        </w:trPr>
        <w:tc>
          <w:tcPr>
            <w:tcW w:w="279" w:type="dxa"/>
            <w:vMerge/>
            <w:vAlign w:val="center"/>
            <w:hideMark/>
          </w:tcPr>
          <w:p w:rsidR="00154B40" w:rsidRPr="00F34688" w:rsidRDefault="00154B40" w:rsidP="00154B40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54B40" w:rsidRPr="00F34688" w:rsidRDefault="00154B40" w:rsidP="00154B40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11.30-12.20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54B40" w:rsidRPr="00F34688" w:rsidTr="00B27041">
        <w:trPr>
          <w:trHeight w:val="130"/>
        </w:trPr>
        <w:tc>
          <w:tcPr>
            <w:tcW w:w="279" w:type="dxa"/>
            <w:vMerge/>
            <w:vAlign w:val="center"/>
            <w:hideMark/>
          </w:tcPr>
          <w:p w:rsidR="00154B40" w:rsidRPr="00F34688" w:rsidRDefault="00154B40" w:rsidP="00154B40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54B40" w:rsidRPr="00F34688" w:rsidRDefault="00154B40" w:rsidP="00154B40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13.30-14.20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Kaynaştırma Eğitimi</w:t>
            </w:r>
          </w:p>
        </w:tc>
      </w:tr>
      <w:tr w:rsidR="00154B40" w:rsidRPr="00F34688" w:rsidTr="00B27041">
        <w:trPr>
          <w:trHeight w:val="156"/>
        </w:trPr>
        <w:tc>
          <w:tcPr>
            <w:tcW w:w="279" w:type="dxa"/>
            <w:vMerge/>
            <w:vAlign w:val="center"/>
            <w:hideMark/>
          </w:tcPr>
          <w:p w:rsidR="00154B40" w:rsidRPr="00F34688" w:rsidRDefault="00154B40" w:rsidP="00154B40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54B40" w:rsidRPr="00F34688" w:rsidRDefault="00154B40" w:rsidP="00154B40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14.30-15.20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</w:t>
            </w:r>
          </w:p>
        </w:tc>
      </w:tr>
      <w:tr w:rsidR="00154B40" w:rsidRPr="00F34688" w:rsidTr="00B27041">
        <w:trPr>
          <w:trHeight w:val="137"/>
        </w:trPr>
        <w:tc>
          <w:tcPr>
            <w:tcW w:w="279" w:type="dxa"/>
            <w:vMerge/>
            <w:vAlign w:val="center"/>
            <w:hideMark/>
          </w:tcPr>
          <w:p w:rsidR="00154B40" w:rsidRPr="00F34688" w:rsidRDefault="00154B40" w:rsidP="00154B40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54B40" w:rsidRPr="00F34688" w:rsidRDefault="00154B40" w:rsidP="00154B40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15.30-16.20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“(Öğr. Gör.) Serkan AKTEN)</w:t>
            </w:r>
          </w:p>
        </w:tc>
      </w:tr>
      <w:tr w:rsidR="00154B40" w:rsidRPr="00F34688" w:rsidTr="00B97F3F">
        <w:trPr>
          <w:trHeight w:val="130"/>
        </w:trPr>
        <w:tc>
          <w:tcPr>
            <w:tcW w:w="279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154B40" w:rsidRPr="00F34688" w:rsidRDefault="00154B40" w:rsidP="00154B40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shd w:val="clear" w:color="auto" w:fill="auto"/>
            <w:hideMark/>
          </w:tcPr>
          <w:p w:rsidR="00154B40" w:rsidRPr="00F34688" w:rsidRDefault="00154B40" w:rsidP="00154B40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16.30-17.20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4B40" w:rsidRPr="00F34688" w:rsidTr="00B97F3F">
        <w:trPr>
          <w:trHeight w:val="302"/>
        </w:trPr>
        <w:tc>
          <w:tcPr>
            <w:tcW w:w="279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B40" w:rsidRPr="00F34688" w:rsidRDefault="00154B40" w:rsidP="00154B40">
            <w:pPr>
              <w:jc w:val="center"/>
              <w:rPr>
                <w:b/>
                <w:bCs/>
                <w:sz w:val="10"/>
                <w:szCs w:val="20"/>
              </w:rPr>
            </w:pPr>
            <w:r w:rsidRPr="00F34688">
              <w:rPr>
                <w:b/>
                <w:bCs/>
                <w:sz w:val="10"/>
                <w:szCs w:val="20"/>
              </w:rPr>
              <w:t>SALI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shd w:val="clear" w:color="auto" w:fill="auto"/>
            <w:hideMark/>
          </w:tcPr>
          <w:p w:rsidR="00154B40" w:rsidRPr="00F34688" w:rsidRDefault="00154B40" w:rsidP="00154B40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08.30-09.20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4B40" w:rsidRPr="00F34688" w:rsidTr="00B27041">
        <w:trPr>
          <w:trHeight w:val="171"/>
        </w:trPr>
        <w:tc>
          <w:tcPr>
            <w:tcW w:w="279" w:type="dxa"/>
            <w:vMerge/>
            <w:vAlign w:val="center"/>
            <w:hideMark/>
          </w:tcPr>
          <w:p w:rsidR="00154B40" w:rsidRPr="00F34688" w:rsidRDefault="00154B40" w:rsidP="00154B40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54B40" w:rsidRPr="00F34688" w:rsidRDefault="00154B40" w:rsidP="00154B40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09.30-10.20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154B40" w:rsidRPr="00F34688" w:rsidRDefault="00154B40" w:rsidP="00154B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74" w:rsidRPr="00F34688" w:rsidTr="00B27041">
        <w:trPr>
          <w:trHeight w:val="294"/>
        </w:trPr>
        <w:tc>
          <w:tcPr>
            <w:tcW w:w="279" w:type="dxa"/>
            <w:vMerge/>
            <w:vAlign w:val="center"/>
            <w:hideMark/>
          </w:tcPr>
          <w:p w:rsidR="002D6674" w:rsidRPr="00F34688" w:rsidRDefault="002D6674" w:rsidP="002D6674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D6674" w:rsidRPr="00F34688" w:rsidRDefault="002D6674" w:rsidP="002D6674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10.30-11.20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D6674" w:rsidRPr="00F34688" w:rsidRDefault="002D6674" w:rsidP="002D6674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CERRAHİ HASTALIKLARI HEMŞİRELİĞİ VE UYGULAMASI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D6674" w:rsidRPr="00F34688" w:rsidRDefault="002D6674" w:rsidP="002D66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D6674" w:rsidRPr="00F34688" w:rsidRDefault="002D6674" w:rsidP="002D6674">
            <w:pPr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HASTA ÇOCUK EĞİTİMİ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2D6674" w:rsidRPr="00F34688" w:rsidRDefault="002D6674" w:rsidP="002D66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74" w:rsidRPr="00F34688" w:rsidTr="00B27041">
        <w:trPr>
          <w:trHeight w:val="187"/>
        </w:trPr>
        <w:tc>
          <w:tcPr>
            <w:tcW w:w="279" w:type="dxa"/>
            <w:vMerge/>
            <w:vAlign w:val="center"/>
            <w:hideMark/>
          </w:tcPr>
          <w:p w:rsidR="002D6674" w:rsidRPr="00F34688" w:rsidRDefault="002D6674" w:rsidP="002D6674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D6674" w:rsidRPr="00F34688" w:rsidRDefault="002D6674" w:rsidP="002D6674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11.30-12.20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D6674" w:rsidRPr="00F34688" w:rsidRDefault="002D6674" w:rsidP="002D6674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D6674" w:rsidRPr="00F34688" w:rsidRDefault="002D6674" w:rsidP="002D66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D6674" w:rsidRPr="00F34688" w:rsidRDefault="002D6674" w:rsidP="002D6674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 (Yrd. Doç. Dr. Sibel YAŞAR))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2D6674" w:rsidRPr="00F34688" w:rsidRDefault="002D6674" w:rsidP="002D66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74" w:rsidRPr="00F34688" w:rsidTr="00B27041">
        <w:trPr>
          <w:trHeight w:val="294"/>
        </w:trPr>
        <w:tc>
          <w:tcPr>
            <w:tcW w:w="279" w:type="dxa"/>
            <w:vMerge/>
            <w:vAlign w:val="center"/>
            <w:hideMark/>
          </w:tcPr>
          <w:p w:rsidR="002D6674" w:rsidRPr="00F34688" w:rsidRDefault="002D6674" w:rsidP="002D6674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D6674" w:rsidRPr="00F34688" w:rsidRDefault="002D6674" w:rsidP="002D6674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12.30-13.20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D6674" w:rsidRPr="00F34688" w:rsidRDefault="002D6674" w:rsidP="002D6674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(Yrd. Doç. Dr. Aylin AYDIN SAYILAN)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D6674" w:rsidRPr="00F34688" w:rsidRDefault="002D6674" w:rsidP="002D66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D6674" w:rsidRPr="00F34688" w:rsidRDefault="002D6674" w:rsidP="002D6674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2D6674" w:rsidRPr="00F34688" w:rsidRDefault="002D6674" w:rsidP="002D6674">
            <w:pPr>
              <w:rPr>
                <w:color w:val="000000"/>
                <w:sz w:val="16"/>
                <w:szCs w:val="16"/>
              </w:rPr>
            </w:pPr>
          </w:p>
        </w:tc>
      </w:tr>
      <w:tr w:rsidR="002A21AF" w:rsidRPr="00F34688" w:rsidTr="00B27041">
        <w:trPr>
          <w:trHeight w:val="294"/>
        </w:trPr>
        <w:tc>
          <w:tcPr>
            <w:tcW w:w="279" w:type="dxa"/>
            <w:vMerge/>
            <w:vAlign w:val="center"/>
          </w:tcPr>
          <w:p w:rsidR="002A21AF" w:rsidRPr="00F34688" w:rsidRDefault="002A21AF" w:rsidP="002A21AF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A21AF" w:rsidRPr="00F34688" w:rsidRDefault="002A21AF" w:rsidP="002A21AF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13.30-14.20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A21AF" w:rsidRPr="00F34688" w:rsidRDefault="002A21AF" w:rsidP="002A21AF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ÇOCUK HEMŞİRELİĞİNDE GÜNCEL YAKLAŞIMLAR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21AF" w:rsidRPr="00F34688" w:rsidRDefault="002A21AF" w:rsidP="002A21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A21AF" w:rsidRPr="00F34688" w:rsidRDefault="002A21AF" w:rsidP="002A21AF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ERKEN ÇOCUKLUKTA GELİŞİMSEL DEĞERLENDİRME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2A21AF" w:rsidRPr="00F34688" w:rsidRDefault="002A21AF" w:rsidP="002A21AF">
            <w:pPr>
              <w:rPr>
                <w:color w:val="000000"/>
                <w:sz w:val="16"/>
                <w:szCs w:val="16"/>
              </w:rPr>
            </w:pPr>
          </w:p>
        </w:tc>
      </w:tr>
      <w:tr w:rsidR="002A21AF" w:rsidRPr="00F34688" w:rsidTr="00B27041">
        <w:trPr>
          <w:trHeight w:val="149"/>
        </w:trPr>
        <w:tc>
          <w:tcPr>
            <w:tcW w:w="279" w:type="dxa"/>
            <w:vMerge/>
            <w:vAlign w:val="center"/>
            <w:hideMark/>
          </w:tcPr>
          <w:p w:rsidR="002A21AF" w:rsidRPr="00F34688" w:rsidRDefault="002A21AF" w:rsidP="002A21AF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A21AF" w:rsidRPr="00F34688" w:rsidRDefault="002A21AF" w:rsidP="002A21AF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14.30-15.20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A21AF" w:rsidRPr="00F34688" w:rsidRDefault="002A21AF" w:rsidP="002A21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21AF" w:rsidRPr="00F34688" w:rsidRDefault="002A21AF" w:rsidP="002A21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A21AF" w:rsidRPr="00F34688" w:rsidRDefault="002A21AF" w:rsidP="002A21AF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2A21AF" w:rsidRPr="00F34688" w:rsidRDefault="002A21AF" w:rsidP="002A21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B27041">
        <w:trPr>
          <w:trHeight w:val="260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15.30-16.20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HEMŞİRELİKTE YÖNETİM VE UYGULAMASI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EPİDEMİYOLOJİ</w:t>
            </w:r>
          </w:p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 (Prof. Dr. Ayşe Fulya MANER)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Gelişim Psikolojisi</w:t>
            </w:r>
          </w:p>
        </w:tc>
      </w:tr>
      <w:tr w:rsidR="00713AFA" w:rsidRPr="00F34688" w:rsidTr="00F34688">
        <w:trPr>
          <w:trHeight w:val="339"/>
        </w:trPr>
        <w:tc>
          <w:tcPr>
            <w:tcW w:w="279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16.30-17.20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(Yrd. Doç. Dr.Zülfiye BIKMAZ)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(Prof. Dr. Feridun ŞENGÖR))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(Öğr. Gör.Ruhi ERAY)</w:t>
            </w:r>
          </w:p>
        </w:tc>
      </w:tr>
      <w:tr w:rsidR="00713AFA" w:rsidRPr="00F34688" w:rsidTr="00B97F3F">
        <w:trPr>
          <w:trHeight w:val="220"/>
        </w:trPr>
        <w:tc>
          <w:tcPr>
            <w:tcW w:w="279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  <w:r w:rsidRPr="00F34688">
              <w:rPr>
                <w:b/>
                <w:bCs/>
                <w:sz w:val="10"/>
                <w:szCs w:val="20"/>
              </w:rPr>
              <w:t>ÇARŞAMBA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08.30-09.20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ÇOCUK HEMŞİRELİĞİNDE GÜNCEL YAKLAŞIMLAR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ÇOCUKLARDA DAVRANIŞ BOZUKLUKLARI</w:t>
            </w:r>
          </w:p>
        </w:tc>
        <w:tc>
          <w:tcPr>
            <w:tcW w:w="184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B56C8B">
        <w:trPr>
          <w:trHeight w:val="70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09.30-10.20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(Yrd. Doç. Dr. Sibel YAŞAR)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B27041">
        <w:trPr>
          <w:trHeight w:val="198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10.30-11.20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“(Prof. Dr. Ayşe Fulya MANER) “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B97F3F">
        <w:trPr>
          <w:trHeight w:val="147"/>
        </w:trPr>
        <w:tc>
          <w:tcPr>
            <w:tcW w:w="279" w:type="dxa"/>
            <w:vMerge/>
            <w:vAlign w:val="center"/>
          </w:tcPr>
          <w:p w:rsidR="00713AFA" w:rsidRPr="00F34688" w:rsidRDefault="00713AFA" w:rsidP="00713AFA">
            <w:pPr>
              <w:pStyle w:val="Balk1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13AFA" w:rsidRPr="00F34688" w:rsidRDefault="00713AFA" w:rsidP="00713AFA">
            <w:pPr>
              <w:pStyle w:val="Balk1"/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11.30-12.20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pStyle w:val="Balk1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AİLE DANIŞMANLIĞI VE EĞİTİMİ (Prof. Dr. Ayşe Fulya MANER)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713AFA" w:rsidRPr="00F34688" w:rsidRDefault="00713AFA" w:rsidP="00713AFA">
            <w:pPr>
              <w:pStyle w:val="Balk1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B97F3F">
        <w:trPr>
          <w:trHeight w:val="320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13.30-14.20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HALK SAĞLIĞI HEMŞİRELİĞİ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EPİDEMİYOLOJİ</w:t>
            </w:r>
          </w:p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Davranış Yönetimi</w:t>
            </w:r>
          </w:p>
        </w:tc>
      </w:tr>
      <w:tr w:rsidR="00713AFA" w:rsidRPr="00F34688" w:rsidTr="00B97F3F">
        <w:trPr>
          <w:trHeight w:val="156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14.30-15.20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</w:t>
            </w:r>
          </w:p>
        </w:tc>
      </w:tr>
      <w:tr w:rsidR="00713AFA" w:rsidRPr="00F34688" w:rsidTr="00B97F3F">
        <w:trPr>
          <w:trHeight w:val="171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15.30-16.20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(Yrd. Doç. Dr. İlknur METİN AKTEN)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 xml:space="preserve">AİLE DANIŞMANLIĞI VE </w:t>
            </w:r>
            <w:bookmarkStart w:id="0" w:name="_GoBack"/>
            <w:bookmarkEnd w:id="0"/>
            <w:r w:rsidRPr="00F34688">
              <w:rPr>
                <w:color w:val="000000"/>
                <w:sz w:val="16"/>
                <w:szCs w:val="16"/>
              </w:rPr>
              <w:t xml:space="preserve">EĞİTİMİ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 (Öğr. Gör.Gülsüm MEHDIYEV)</w:t>
            </w:r>
          </w:p>
        </w:tc>
      </w:tr>
      <w:tr w:rsidR="00713AFA" w:rsidRPr="00F34688" w:rsidTr="00B97F3F">
        <w:trPr>
          <w:trHeight w:val="147"/>
        </w:trPr>
        <w:tc>
          <w:tcPr>
            <w:tcW w:w="279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16.30-17.20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HEMŞİRELİKTE YÖNETİM VE UYGULAMASI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(Prof. Dr. Ayşe Fulya MANER</w:t>
            </w:r>
          </w:p>
        </w:tc>
        <w:tc>
          <w:tcPr>
            <w:tcW w:w="1848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B97F3F">
        <w:trPr>
          <w:trHeight w:val="678"/>
        </w:trPr>
        <w:tc>
          <w:tcPr>
            <w:tcW w:w="279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  <w:r w:rsidRPr="00F34688">
              <w:rPr>
                <w:b/>
                <w:bCs/>
                <w:sz w:val="10"/>
                <w:szCs w:val="20"/>
              </w:rPr>
              <w:t>PERŞEMBE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08.30-09.20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HEMŞİRELİKTE YÖNETİM VE UYGULAMASI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396960">
        <w:trPr>
          <w:trHeight w:val="252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09.30-10.20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B27041">
        <w:trPr>
          <w:trHeight w:val="123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10.30-11.20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İŞ SAĞLIĞI VE GÜVENLİĞİ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B33E18">
        <w:trPr>
          <w:trHeight w:val="294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11.30-12.20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(Yrd. Doç. Dr.Zülfiye BIKMAZ)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(Doç. Dr. Gülcan GÜNTAŞ)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5A0912">
        <w:trPr>
          <w:trHeight w:val="137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13.30-14.20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CERRAHİ HASTALIKLARI HEMŞİRELİĞİ VE UYGULAMASI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B27041">
        <w:trPr>
          <w:trHeight w:val="130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14.30-15.20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 xml:space="preserve">YAŞLI SAĞLIĞI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B27041">
        <w:trPr>
          <w:trHeight w:val="113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15.30-16.20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(Yrd. Doç. Dr. İlknur METİN AKTEN)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B97F3F">
        <w:trPr>
          <w:trHeight w:val="315"/>
        </w:trPr>
        <w:tc>
          <w:tcPr>
            <w:tcW w:w="279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16.30-17.20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(Yrd. Doç. Dr. Aylin AYDIN SAYILAN)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B97F3F">
        <w:trPr>
          <w:trHeight w:val="171"/>
        </w:trPr>
        <w:tc>
          <w:tcPr>
            <w:tcW w:w="279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  <w:r w:rsidRPr="00F34688">
              <w:rPr>
                <w:b/>
                <w:bCs/>
                <w:sz w:val="10"/>
                <w:szCs w:val="20"/>
              </w:rPr>
              <w:t>CUMA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08.30-09.20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B27041">
        <w:trPr>
          <w:trHeight w:val="252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09.30-10.20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B27041">
        <w:trPr>
          <w:trHeight w:val="123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10.30-11.20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AFA" w:rsidRPr="00F34688" w:rsidTr="00B27041">
        <w:trPr>
          <w:trHeight w:val="278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11.30-12.20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 xml:space="preserve"> (Yrd. Doç. Dr. Aylin AYDIN SAYILAN)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 xml:space="preserve"> (Yrd. Doç. Dr. Aylin AYDIN SAYILAN)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 xml:space="preserve"> (Yrd. Doç. Dr. Aylin AYDIN SAYILAN)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13AFA" w:rsidRPr="00F34688" w:rsidTr="00B27041">
        <w:trPr>
          <w:trHeight w:val="162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13.30-14.20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8"/>
                <w:szCs w:val="18"/>
              </w:rPr>
            </w:pPr>
            <w:r w:rsidRPr="00F34688">
              <w:rPr>
                <w:color w:val="000000"/>
                <w:sz w:val="18"/>
                <w:szCs w:val="18"/>
              </w:rPr>
              <w:t>HALK SAĞLIĞINDA BİLGİSAYAR UYGULAMALARI</w:t>
            </w:r>
          </w:p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13AFA" w:rsidRPr="00F34688" w:rsidTr="00B27041">
        <w:trPr>
          <w:trHeight w:val="156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14.30-15.20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8"/>
                <w:szCs w:val="18"/>
              </w:rPr>
              <w:t>(Yrd. Doç. Dr. Yeliz MERCAN)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13AFA" w:rsidRPr="00F34688" w:rsidTr="00B27041">
        <w:trPr>
          <w:trHeight w:val="282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F34688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15.30-16.20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  <w:r w:rsidRPr="00F34688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4688" w:rsidRDefault="00713AFA" w:rsidP="00713AF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13AFA" w:rsidRPr="003D67C7" w:rsidTr="00B27041">
        <w:trPr>
          <w:trHeight w:val="195"/>
        </w:trPr>
        <w:tc>
          <w:tcPr>
            <w:tcW w:w="279" w:type="dxa"/>
            <w:vMerge/>
            <w:vAlign w:val="center"/>
            <w:hideMark/>
          </w:tcPr>
          <w:p w:rsidR="00713AFA" w:rsidRPr="00F34688" w:rsidRDefault="00713AFA" w:rsidP="00713AFA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13AFA" w:rsidRPr="00EB046E" w:rsidRDefault="00713AFA" w:rsidP="00713AFA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16.30-17.20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3AFA" w:rsidRPr="00F35392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13AFA" w:rsidRPr="00F35392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3AFA" w:rsidRPr="00F35392" w:rsidRDefault="00713AFA" w:rsidP="00713A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713AFA" w:rsidRPr="00F35392" w:rsidRDefault="00713AFA" w:rsidP="00713AF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8A60F9" w:rsidRDefault="00634D69" w:rsidP="00D14BA9">
      <w:pPr>
        <w:tabs>
          <w:tab w:val="left" w:pos="3030"/>
        </w:tabs>
      </w:pPr>
      <w:r>
        <w:tab/>
      </w:r>
    </w:p>
    <w:p w:rsidR="00634D69" w:rsidRPr="0008057C" w:rsidRDefault="00634D69" w:rsidP="008957EA">
      <w:pPr>
        <w:tabs>
          <w:tab w:val="left" w:pos="3030"/>
        </w:tabs>
      </w:pPr>
      <w:r>
        <w:tab/>
      </w:r>
      <w:r>
        <w:tab/>
      </w:r>
    </w:p>
    <w:sectPr w:rsidR="00634D69" w:rsidRPr="0008057C" w:rsidSect="00F35392">
      <w:pgSz w:w="11906" w:h="16838"/>
      <w:pgMar w:top="510" w:right="454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56" w:rsidRDefault="00D11A56" w:rsidP="0008057C">
      <w:r>
        <w:separator/>
      </w:r>
    </w:p>
  </w:endnote>
  <w:endnote w:type="continuationSeparator" w:id="0">
    <w:p w:rsidR="00D11A56" w:rsidRDefault="00D11A56" w:rsidP="0008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56" w:rsidRDefault="00D11A56" w:rsidP="0008057C">
      <w:r>
        <w:separator/>
      </w:r>
    </w:p>
  </w:footnote>
  <w:footnote w:type="continuationSeparator" w:id="0">
    <w:p w:rsidR="00D11A56" w:rsidRDefault="00D11A56" w:rsidP="0008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55434"/>
    <w:multiLevelType w:val="hybridMultilevel"/>
    <w:tmpl w:val="C5FCEB3C"/>
    <w:lvl w:ilvl="0" w:tplc="BEA412B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8"/>
    <w:rsid w:val="00020467"/>
    <w:rsid w:val="000220C9"/>
    <w:rsid w:val="00032465"/>
    <w:rsid w:val="00043C61"/>
    <w:rsid w:val="00072442"/>
    <w:rsid w:val="0007678F"/>
    <w:rsid w:val="0008057C"/>
    <w:rsid w:val="000908BF"/>
    <w:rsid w:val="000E5C32"/>
    <w:rsid w:val="000F04A3"/>
    <w:rsid w:val="0010735F"/>
    <w:rsid w:val="001402D9"/>
    <w:rsid w:val="00154B40"/>
    <w:rsid w:val="001A2C2A"/>
    <w:rsid w:val="00201EF2"/>
    <w:rsid w:val="00235D93"/>
    <w:rsid w:val="00280CE1"/>
    <w:rsid w:val="002A21AF"/>
    <w:rsid w:val="002B5354"/>
    <w:rsid w:val="002D6674"/>
    <w:rsid w:val="00396960"/>
    <w:rsid w:val="003D67C7"/>
    <w:rsid w:val="003D7C20"/>
    <w:rsid w:val="003F3256"/>
    <w:rsid w:val="0041574A"/>
    <w:rsid w:val="00421DEB"/>
    <w:rsid w:val="00443117"/>
    <w:rsid w:val="00466E45"/>
    <w:rsid w:val="004875F7"/>
    <w:rsid w:val="004A740A"/>
    <w:rsid w:val="004D267E"/>
    <w:rsid w:val="004D6647"/>
    <w:rsid w:val="00502237"/>
    <w:rsid w:val="005150F7"/>
    <w:rsid w:val="00532464"/>
    <w:rsid w:val="005370E6"/>
    <w:rsid w:val="00543A8F"/>
    <w:rsid w:val="00567D75"/>
    <w:rsid w:val="005708AB"/>
    <w:rsid w:val="005835D8"/>
    <w:rsid w:val="00584169"/>
    <w:rsid w:val="00596903"/>
    <w:rsid w:val="005A16D7"/>
    <w:rsid w:val="005D0898"/>
    <w:rsid w:val="00611EC5"/>
    <w:rsid w:val="00612EBC"/>
    <w:rsid w:val="006140AE"/>
    <w:rsid w:val="006242AB"/>
    <w:rsid w:val="00626D81"/>
    <w:rsid w:val="00634D69"/>
    <w:rsid w:val="00651BCF"/>
    <w:rsid w:val="006644A4"/>
    <w:rsid w:val="00694847"/>
    <w:rsid w:val="006F3EF0"/>
    <w:rsid w:val="00706946"/>
    <w:rsid w:val="0071118D"/>
    <w:rsid w:val="00713AFA"/>
    <w:rsid w:val="00721BD5"/>
    <w:rsid w:val="0072309B"/>
    <w:rsid w:val="00731019"/>
    <w:rsid w:val="007670B7"/>
    <w:rsid w:val="00774CEB"/>
    <w:rsid w:val="00796A10"/>
    <w:rsid w:val="007B6D5D"/>
    <w:rsid w:val="007E388D"/>
    <w:rsid w:val="00836881"/>
    <w:rsid w:val="00837243"/>
    <w:rsid w:val="00842A8E"/>
    <w:rsid w:val="008619A7"/>
    <w:rsid w:val="008957EA"/>
    <w:rsid w:val="0089644A"/>
    <w:rsid w:val="008A67E5"/>
    <w:rsid w:val="008B0D0B"/>
    <w:rsid w:val="008B0EED"/>
    <w:rsid w:val="008E3FA5"/>
    <w:rsid w:val="00904A03"/>
    <w:rsid w:val="00906B38"/>
    <w:rsid w:val="0093007D"/>
    <w:rsid w:val="00932F42"/>
    <w:rsid w:val="009E6BBA"/>
    <w:rsid w:val="009F5D24"/>
    <w:rsid w:val="00A1229A"/>
    <w:rsid w:val="00A457FE"/>
    <w:rsid w:val="00AA371D"/>
    <w:rsid w:val="00AA477F"/>
    <w:rsid w:val="00AD0AD6"/>
    <w:rsid w:val="00B06DF3"/>
    <w:rsid w:val="00B14998"/>
    <w:rsid w:val="00B27041"/>
    <w:rsid w:val="00B37FBA"/>
    <w:rsid w:val="00B97F3F"/>
    <w:rsid w:val="00BC6288"/>
    <w:rsid w:val="00BF162A"/>
    <w:rsid w:val="00BF7AEF"/>
    <w:rsid w:val="00C151D4"/>
    <w:rsid w:val="00C20649"/>
    <w:rsid w:val="00C304BC"/>
    <w:rsid w:val="00C47BC8"/>
    <w:rsid w:val="00C85158"/>
    <w:rsid w:val="00C95912"/>
    <w:rsid w:val="00CB5879"/>
    <w:rsid w:val="00CC2D0A"/>
    <w:rsid w:val="00CC772E"/>
    <w:rsid w:val="00CD2A0C"/>
    <w:rsid w:val="00D11A56"/>
    <w:rsid w:val="00D14BA9"/>
    <w:rsid w:val="00D304EB"/>
    <w:rsid w:val="00D35916"/>
    <w:rsid w:val="00D67239"/>
    <w:rsid w:val="00D93F34"/>
    <w:rsid w:val="00DB00EC"/>
    <w:rsid w:val="00DB5959"/>
    <w:rsid w:val="00DF48EC"/>
    <w:rsid w:val="00DF52D8"/>
    <w:rsid w:val="00E32AA4"/>
    <w:rsid w:val="00E606E3"/>
    <w:rsid w:val="00E673EF"/>
    <w:rsid w:val="00E73CFB"/>
    <w:rsid w:val="00E75833"/>
    <w:rsid w:val="00EB046E"/>
    <w:rsid w:val="00EB1F46"/>
    <w:rsid w:val="00EB5CBE"/>
    <w:rsid w:val="00ED6AEC"/>
    <w:rsid w:val="00F00158"/>
    <w:rsid w:val="00F34688"/>
    <w:rsid w:val="00F35392"/>
    <w:rsid w:val="00F70931"/>
    <w:rsid w:val="00F97BFD"/>
    <w:rsid w:val="00FB3EE9"/>
    <w:rsid w:val="00FB7A99"/>
    <w:rsid w:val="00FE08BF"/>
    <w:rsid w:val="00FE4C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42FA2-1D87-4332-9A82-4634B850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97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05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05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05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05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D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D6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370E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97F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00AA-A291-4E82-897C-2AA067FC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</dc:creator>
  <cp:keywords/>
  <dc:description/>
  <cp:lastModifiedBy>Zeynep Uslu</cp:lastModifiedBy>
  <cp:revision>36</cp:revision>
  <cp:lastPrinted>2018-01-26T11:13:00Z</cp:lastPrinted>
  <dcterms:created xsi:type="dcterms:W3CDTF">2018-01-26T08:02:00Z</dcterms:created>
  <dcterms:modified xsi:type="dcterms:W3CDTF">2018-01-29T13:10:00Z</dcterms:modified>
</cp:coreProperties>
</file>