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773" w:type="dxa"/>
        <w:tblInd w:w="-582" w:type="dxa"/>
        <w:tblBorders>
          <w:top w:val="single" w:sz="36" w:space="0" w:color="auto"/>
          <w:left w:val="single" w:sz="36" w:space="0" w:color="auto"/>
          <w:bottom w:val="single" w:sz="36" w:space="0" w:color="auto"/>
          <w:right w:val="single" w:sz="36" w:space="0" w:color="auto"/>
          <w:insideH w:val="single" w:sz="12" w:space="0" w:color="auto"/>
          <w:insideV w:val="single" w:sz="12" w:space="0" w:color="auto"/>
        </w:tblBorders>
        <w:tblLayout w:type="fixed"/>
        <w:tblLook w:val="04A0" w:firstRow="1" w:lastRow="0" w:firstColumn="1" w:lastColumn="0" w:noHBand="0" w:noVBand="1"/>
      </w:tblPr>
      <w:tblGrid>
        <w:gridCol w:w="1664"/>
        <w:gridCol w:w="283"/>
        <w:gridCol w:w="286"/>
        <w:gridCol w:w="1419"/>
        <w:gridCol w:w="82"/>
        <w:gridCol w:w="1210"/>
        <w:gridCol w:w="863"/>
        <w:gridCol w:w="142"/>
        <w:gridCol w:w="2664"/>
        <w:gridCol w:w="2160"/>
      </w:tblGrid>
      <w:tr w:rsidR="00303BBB" w:rsidTr="00BD2DC3">
        <w:trPr>
          <w:trHeight w:val="1980"/>
        </w:trPr>
        <w:tc>
          <w:tcPr>
            <w:tcW w:w="10773" w:type="dxa"/>
            <w:gridSpan w:val="10"/>
            <w:tcBorders>
              <w:top w:val="double" w:sz="4" w:space="0" w:color="auto"/>
              <w:left w:val="double" w:sz="4" w:space="0" w:color="auto"/>
              <w:bottom w:val="nil"/>
              <w:right w:val="double" w:sz="4" w:space="0" w:color="auto"/>
            </w:tcBorders>
            <w:vAlign w:val="center"/>
          </w:tcPr>
          <w:p w:rsidR="00303BBB" w:rsidRPr="00745BD8" w:rsidRDefault="000B3787" w:rsidP="00C24685">
            <w:pPr>
              <w:pStyle w:val="AralkYok"/>
              <w:spacing w:before="120"/>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SAĞLIK</w:t>
            </w:r>
            <w:r w:rsidR="00303BBB" w:rsidRPr="00745BD8">
              <w:rPr>
                <w:rFonts w:ascii="Times New Roman" w:hAnsi="Times New Roman" w:cs="Times New Roman"/>
                <w:b/>
                <w:sz w:val="24"/>
                <w:szCs w:val="24"/>
              </w:rPr>
              <w:t xml:space="preserve"> BİLİMLER</w:t>
            </w:r>
            <w:r w:rsidR="00231B37" w:rsidRPr="00745BD8">
              <w:rPr>
                <w:rFonts w:ascii="Times New Roman" w:hAnsi="Times New Roman" w:cs="Times New Roman"/>
                <w:b/>
                <w:sz w:val="24"/>
                <w:szCs w:val="24"/>
              </w:rPr>
              <w:t>İ</w:t>
            </w:r>
            <w:r w:rsidR="00303BBB" w:rsidRPr="00745BD8">
              <w:rPr>
                <w:rFonts w:ascii="Times New Roman" w:hAnsi="Times New Roman" w:cs="Times New Roman"/>
                <w:b/>
                <w:sz w:val="24"/>
                <w:szCs w:val="24"/>
              </w:rPr>
              <w:t xml:space="preserve"> ENSTİTÜSÜ MÜDÜRLÜĞÜNE</w:t>
            </w:r>
          </w:p>
          <w:p w:rsidR="00231B37" w:rsidRPr="006C4930" w:rsidRDefault="00231B37" w:rsidP="006C4930">
            <w:pPr>
              <w:pStyle w:val="AralkYok"/>
              <w:jc w:val="center"/>
              <w:rPr>
                <w:rFonts w:ascii="Times New Roman" w:hAnsi="Times New Roman" w:cs="Times New Roman"/>
                <w:sz w:val="24"/>
                <w:szCs w:val="24"/>
              </w:rPr>
            </w:pPr>
          </w:p>
          <w:p w:rsidR="00303BBB" w:rsidRDefault="00303BBB" w:rsidP="006C4930">
            <w:pPr>
              <w:pStyle w:val="AralkYok"/>
              <w:jc w:val="both"/>
              <w:rPr>
                <w:rFonts w:ascii="Times New Roman" w:hAnsi="Times New Roman" w:cs="Times New Roman"/>
                <w:lang w:eastAsia="tr-TR"/>
              </w:rPr>
            </w:pPr>
            <w:r w:rsidRPr="006C4930">
              <w:rPr>
                <w:rFonts w:ascii="Times New Roman" w:hAnsi="Times New Roman" w:cs="Times New Roman"/>
                <w:sz w:val="24"/>
                <w:szCs w:val="24"/>
              </w:rPr>
              <w:t>Aşağıda tez başlığı verilen</w:t>
            </w:r>
            <w:r>
              <w:rPr>
                <w:rFonts w:ascii="Times New Roman" w:hAnsi="Times New Roman" w:cs="Times New Roman"/>
                <w:sz w:val="24"/>
                <w:szCs w:val="24"/>
              </w:rPr>
              <w:t xml:space="preserve"> tez çalışmasının “</w:t>
            </w:r>
            <w:r>
              <w:rPr>
                <w:rFonts w:ascii="Times New Roman" w:hAnsi="Times New Roman" w:cs="Times New Roman"/>
                <w:lang w:eastAsia="tr-TR"/>
              </w:rPr>
              <w:t xml:space="preserve">Tezin Kapak Sayfası, Özet, </w:t>
            </w:r>
            <w:proofErr w:type="spellStart"/>
            <w:r>
              <w:rPr>
                <w:rFonts w:ascii="Times New Roman" w:hAnsi="Times New Roman" w:cs="Times New Roman"/>
                <w:lang w:eastAsia="tr-TR"/>
              </w:rPr>
              <w:t>Abstract</w:t>
            </w:r>
            <w:proofErr w:type="spellEnd"/>
            <w:r>
              <w:rPr>
                <w:rFonts w:ascii="Times New Roman" w:hAnsi="Times New Roman" w:cs="Times New Roman"/>
                <w:lang w:eastAsia="tr-TR"/>
              </w:rPr>
              <w:t xml:space="preserve">, Giriş, Ana Bölümler ve Sonuç </w:t>
            </w:r>
            <w:proofErr w:type="spellStart"/>
            <w:r>
              <w:rPr>
                <w:rFonts w:ascii="Times New Roman" w:hAnsi="Times New Roman" w:cs="Times New Roman"/>
                <w:lang w:eastAsia="tr-TR"/>
              </w:rPr>
              <w:t>Bölümleri”nden</w:t>
            </w:r>
            <w:proofErr w:type="spellEnd"/>
            <w:r>
              <w:rPr>
                <w:rFonts w:ascii="Times New Roman" w:hAnsi="Times New Roman" w:cs="Times New Roman"/>
                <w:lang w:eastAsia="tr-TR"/>
              </w:rPr>
              <w:t xml:space="preserve"> oluşan toplam </w:t>
            </w:r>
            <w:proofErr w:type="gramStart"/>
            <w:r>
              <w:rPr>
                <w:rFonts w:ascii="Times New Roman" w:hAnsi="Times New Roman" w:cs="Times New Roman"/>
                <w:lang w:eastAsia="tr-TR"/>
              </w:rPr>
              <w:t>……</w:t>
            </w:r>
            <w:proofErr w:type="gramEnd"/>
            <w:r>
              <w:rPr>
                <w:rFonts w:ascii="Times New Roman" w:hAnsi="Times New Roman" w:cs="Times New Roman"/>
                <w:lang w:eastAsia="tr-TR"/>
              </w:rPr>
              <w:t xml:space="preserve"> sayfalık kısmına ilişkin, </w:t>
            </w:r>
            <w:proofErr w:type="gramStart"/>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w:t>
            </w:r>
            <w:proofErr w:type="gramEnd"/>
            <w:r>
              <w:rPr>
                <w:rFonts w:ascii="Times New Roman" w:hAnsi="Times New Roman" w:cs="Times New Roman"/>
                <w:lang w:eastAsia="tr-TR"/>
              </w:rPr>
              <w:t>/</w:t>
            </w:r>
            <w:r w:rsidR="0079534F">
              <w:rPr>
                <w:rFonts w:ascii="Times New Roman" w:hAnsi="Times New Roman" w:cs="Times New Roman"/>
                <w:lang w:eastAsia="tr-TR"/>
              </w:rPr>
              <w:t>.</w:t>
            </w:r>
            <w:r>
              <w:rPr>
                <w:rFonts w:ascii="Times New Roman" w:hAnsi="Times New Roman" w:cs="Times New Roman"/>
                <w:lang w:eastAsia="tr-TR"/>
              </w:rPr>
              <w:t xml:space="preserve">…./…… </w:t>
            </w:r>
            <w:proofErr w:type="gramStart"/>
            <w:r>
              <w:rPr>
                <w:rFonts w:ascii="Times New Roman" w:hAnsi="Times New Roman" w:cs="Times New Roman"/>
                <w:lang w:eastAsia="tr-TR"/>
              </w:rPr>
              <w:t>tarihinde</w:t>
            </w:r>
            <w:proofErr w:type="gramEnd"/>
            <w:r>
              <w:rPr>
                <w:rFonts w:ascii="Times New Roman" w:hAnsi="Times New Roman" w:cs="Times New Roman"/>
                <w:lang w:eastAsia="tr-TR"/>
              </w:rPr>
              <w:t xml:space="preserve"> “</w:t>
            </w:r>
            <w:proofErr w:type="spellStart"/>
            <w:r>
              <w:rPr>
                <w:rFonts w:ascii="Times New Roman" w:hAnsi="Times New Roman" w:cs="Times New Roman"/>
                <w:lang w:eastAsia="tr-TR"/>
              </w:rPr>
              <w:t>T</w:t>
            </w:r>
            <w:r w:rsidR="00636C81">
              <w:rPr>
                <w:rFonts w:ascii="Times New Roman" w:hAnsi="Times New Roman" w:cs="Times New Roman"/>
                <w:lang w:eastAsia="tr-TR"/>
              </w:rPr>
              <w:t>urnitin</w:t>
            </w:r>
            <w:proofErr w:type="spellEnd"/>
            <w:r>
              <w:rPr>
                <w:rFonts w:ascii="Times New Roman" w:hAnsi="Times New Roman" w:cs="Times New Roman"/>
                <w:lang w:eastAsia="tr-TR"/>
              </w:rPr>
              <w:t>” adlı intihal tespit programı ile</w:t>
            </w:r>
            <w:r w:rsidR="00636C81">
              <w:rPr>
                <w:rFonts w:ascii="Times New Roman" w:hAnsi="Times New Roman" w:cs="Times New Roman"/>
                <w:lang w:eastAsia="tr-TR"/>
              </w:rPr>
              <w:t xml:space="preserve"> a</w:t>
            </w:r>
            <w:r>
              <w:rPr>
                <w:rFonts w:ascii="Times New Roman" w:hAnsi="Times New Roman" w:cs="Times New Roman"/>
                <w:lang w:eastAsia="tr-TR"/>
              </w:rPr>
              <w:t>lınmış olan or</w:t>
            </w:r>
            <w:r w:rsidR="00636C81">
              <w:rPr>
                <w:rFonts w:ascii="Times New Roman" w:hAnsi="Times New Roman" w:cs="Times New Roman"/>
                <w:lang w:eastAsia="tr-TR"/>
              </w:rPr>
              <w:t>i</w:t>
            </w:r>
            <w:r>
              <w:rPr>
                <w:rFonts w:ascii="Times New Roman" w:hAnsi="Times New Roman" w:cs="Times New Roman"/>
                <w:lang w:eastAsia="tr-TR"/>
              </w:rPr>
              <w:t xml:space="preserve">jinallik </w:t>
            </w:r>
            <w:r w:rsidR="006940A4">
              <w:rPr>
                <w:rFonts w:ascii="Times New Roman" w:hAnsi="Times New Roman" w:cs="Times New Roman"/>
                <w:lang w:eastAsia="tr-TR"/>
              </w:rPr>
              <w:t>raporuna göre benzerlik oranı aşağıda sunulmuş</w:t>
            </w:r>
            <w:r w:rsidR="00DD44CF">
              <w:rPr>
                <w:rFonts w:ascii="Times New Roman" w:hAnsi="Times New Roman" w:cs="Times New Roman"/>
                <w:lang w:eastAsia="tr-TR"/>
              </w:rPr>
              <w:t xml:space="preserve"> olup, t</w:t>
            </w:r>
            <w:r w:rsidR="00DD44CF" w:rsidRPr="00DD44CF">
              <w:rPr>
                <w:rFonts w:ascii="Times New Roman" w:hAnsi="Times New Roman" w:cs="Times New Roman"/>
                <w:lang w:eastAsia="tr-TR"/>
              </w:rPr>
              <w:t>ezi şekil</w:t>
            </w:r>
            <w:r w:rsidR="00DD44CF">
              <w:rPr>
                <w:rFonts w:ascii="Times New Roman" w:hAnsi="Times New Roman" w:cs="Times New Roman"/>
                <w:lang w:eastAsia="tr-TR"/>
              </w:rPr>
              <w:t xml:space="preserve">-şart açısından incelenmiş ve </w:t>
            </w:r>
            <w:r w:rsidR="00DD44CF" w:rsidRPr="00DD44CF">
              <w:rPr>
                <w:rFonts w:ascii="Times New Roman" w:hAnsi="Times New Roman" w:cs="Times New Roman"/>
                <w:lang w:eastAsia="tr-TR"/>
              </w:rPr>
              <w:t xml:space="preserve">Tez Yazım </w:t>
            </w:r>
            <w:r w:rsidR="00DD44CF">
              <w:rPr>
                <w:rFonts w:ascii="Times New Roman" w:hAnsi="Times New Roman" w:cs="Times New Roman"/>
                <w:lang w:eastAsia="tr-TR"/>
              </w:rPr>
              <w:t xml:space="preserve">Kılavuzu’na </w:t>
            </w:r>
            <w:r w:rsidR="00DD44CF" w:rsidRPr="00DD44CF">
              <w:rPr>
                <w:rFonts w:ascii="Times New Roman" w:hAnsi="Times New Roman" w:cs="Times New Roman"/>
                <w:lang w:eastAsia="tr-TR"/>
              </w:rPr>
              <w:t>uygun olduğu görülmüştür.</w:t>
            </w:r>
          </w:p>
          <w:p w:rsidR="00333BC6" w:rsidRDefault="00333BC6" w:rsidP="006C4930">
            <w:pPr>
              <w:pStyle w:val="AralkYok"/>
              <w:jc w:val="both"/>
              <w:rPr>
                <w:rFonts w:ascii="Times New Roman" w:hAnsi="Times New Roman" w:cs="Times New Roman"/>
                <w:lang w:eastAsia="tr-TR"/>
              </w:rPr>
            </w:pPr>
          </w:p>
          <w:p w:rsidR="00303BBB" w:rsidRDefault="00303BBB" w:rsidP="006C4930">
            <w:pPr>
              <w:pStyle w:val="AralkYok"/>
              <w:jc w:val="both"/>
            </w:pPr>
            <w:r>
              <w:rPr>
                <w:rFonts w:ascii="Times New Roman" w:hAnsi="Times New Roman" w:cs="Times New Roman"/>
                <w:sz w:val="24"/>
                <w:szCs w:val="24"/>
              </w:rPr>
              <w:t>Gereğini bilgilerinize arz ederim.</w:t>
            </w:r>
          </w:p>
        </w:tc>
      </w:tr>
      <w:tr w:rsidR="006940A4" w:rsidTr="00BD2DC3">
        <w:trPr>
          <w:trHeight w:val="138"/>
        </w:trPr>
        <w:tc>
          <w:tcPr>
            <w:tcW w:w="5807" w:type="dxa"/>
            <w:gridSpan w:val="7"/>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3"/>
            <w:tcBorders>
              <w:top w:val="nil"/>
              <w:left w:val="nil"/>
              <w:bottom w:val="nil"/>
              <w:right w:val="double" w:sz="4" w:space="0" w:color="auto"/>
            </w:tcBorders>
            <w:vAlign w:val="center"/>
          </w:tcPr>
          <w:p w:rsidR="006940A4" w:rsidRPr="006940A4" w:rsidRDefault="006940A4" w:rsidP="00B2322C">
            <w:pPr>
              <w:pStyle w:val="ListeParagraf"/>
              <w:ind w:left="0"/>
              <w:jc w:val="center"/>
              <w:rPr>
                <w:rFonts w:ascii="Times New Roman" w:hAnsi="Times New Roman" w:cs="Times New Roman"/>
              </w:rPr>
            </w:pPr>
            <w:r w:rsidRPr="006940A4">
              <w:rPr>
                <w:rFonts w:ascii="Times New Roman" w:hAnsi="Times New Roman" w:cs="Times New Roman"/>
              </w:rPr>
              <w:t>Unvan</w:t>
            </w:r>
            <w:r w:rsidR="00B2322C">
              <w:rPr>
                <w:rFonts w:ascii="Times New Roman" w:hAnsi="Times New Roman" w:cs="Times New Roman"/>
              </w:rPr>
              <w:t>ı-</w:t>
            </w:r>
            <w:r w:rsidRPr="006940A4">
              <w:rPr>
                <w:rFonts w:ascii="Times New Roman" w:hAnsi="Times New Roman" w:cs="Times New Roman"/>
              </w:rPr>
              <w:t>Ad</w:t>
            </w:r>
            <w:r w:rsidR="00B2322C">
              <w:rPr>
                <w:rFonts w:ascii="Times New Roman" w:hAnsi="Times New Roman" w:cs="Times New Roman"/>
              </w:rPr>
              <w:t>ı</w:t>
            </w:r>
            <w:r w:rsidRPr="006940A4">
              <w:rPr>
                <w:rFonts w:ascii="Times New Roman" w:hAnsi="Times New Roman" w:cs="Times New Roman"/>
              </w:rPr>
              <w:t xml:space="preserve"> Soyad</w:t>
            </w:r>
            <w:r w:rsidR="00B2322C">
              <w:rPr>
                <w:rFonts w:ascii="Times New Roman" w:hAnsi="Times New Roman" w:cs="Times New Roman"/>
              </w:rPr>
              <w:t>ı</w:t>
            </w:r>
          </w:p>
        </w:tc>
      </w:tr>
      <w:tr w:rsidR="006940A4" w:rsidTr="00BD2DC3">
        <w:trPr>
          <w:trHeight w:val="419"/>
        </w:trPr>
        <w:tc>
          <w:tcPr>
            <w:tcW w:w="5807" w:type="dxa"/>
            <w:gridSpan w:val="7"/>
            <w:tcBorders>
              <w:top w:val="nil"/>
              <w:left w:val="double" w:sz="4" w:space="0" w:color="auto"/>
              <w:bottom w:val="nil"/>
              <w:right w:val="nil"/>
            </w:tcBorders>
            <w:vAlign w:val="center"/>
          </w:tcPr>
          <w:p w:rsidR="006940A4" w:rsidRPr="006940A4" w:rsidRDefault="006940A4" w:rsidP="006940A4">
            <w:pPr>
              <w:pStyle w:val="ListeParagraf"/>
              <w:ind w:left="0"/>
              <w:jc w:val="center"/>
              <w:rPr>
                <w:rFonts w:ascii="Times New Roman" w:hAnsi="Times New Roman" w:cs="Times New Roman"/>
                <w:b/>
              </w:rPr>
            </w:pPr>
          </w:p>
        </w:tc>
        <w:tc>
          <w:tcPr>
            <w:tcW w:w="4966" w:type="dxa"/>
            <w:gridSpan w:val="3"/>
            <w:tcBorders>
              <w:top w:val="nil"/>
              <w:left w:val="nil"/>
              <w:bottom w:val="nil"/>
              <w:right w:val="double" w:sz="4" w:space="0" w:color="auto"/>
            </w:tcBorders>
            <w:vAlign w:val="center"/>
          </w:tcPr>
          <w:p w:rsidR="006940A4" w:rsidRPr="006940A4" w:rsidRDefault="006940A4" w:rsidP="006940A4">
            <w:pPr>
              <w:pStyle w:val="ListeParagraf"/>
              <w:ind w:left="0"/>
              <w:jc w:val="center"/>
              <w:rPr>
                <w:rFonts w:ascii="Times New Roman" w:hAnsi="Times New Roman" w:cs="Times New Roman"/>
              </w:rPr>
            </w:pPr>
            <w:r w:rsidRPr="006940A4">
              <w:rPr>
                <w:rFonts w:ascii="Times New Roman" w:hAnsi="Times New Roman" w:cs="Times New Roman"/>
              </w:rPr>
              <w:t>Enstitü Görevlisi</w:t>
            </w:r>
          </w:p>
        </w:tc>
      </w:tr>
      <w:tr w:rsidR="003E6D2C" w:rsidTr="00BD2DC3">
        <w:trPr>
          <w:trHeight w:val="694"/>
        </w:trPr>
        <w:tc>
          <w:tcPr>
            <w:tcW w:w="1664" w:type="dxa"/>
            <w:tcBorders>
              <w:top w:val="single" w:sz="8" w:space="0" w:color="auto"/>
              <w:left w:val="double" w:sz="4" w:space="0" w:color="auto"/>
              <w:bottom w:val="single" w:sz="8" w:space="0" w:color="auto"/>
              <w:right w:val="single" w:sz="4" w:space="0" w:color="auto"/>
            </w:tcBorders>
            <w:vAlign w:val="center"/>
          </w:tcPr>
          <w:p w:rsidR="003E6D2C" w:rsidRPr="006940A4" w:rsidRDefault="003E6D2C" w:rsidP="00D0141E">
            <w:pPr>
              <w:pStyle w:val="ListeParagraf"/>
              <w:ind w:left="0"/>
              <w:rPr>
                <w:rFonts w:ascii="Times New Roman" w:hAnsi="Times New Roman" w:cs="Times New Roman"/>
                <w:b/>
              </w:rPr>
            </w:pPr>
            <w:r>
              <w:rPr>
                <w:rFonts w:ascii="Times New Roman" w:hAnsi="Times New Roman" w:cs="Times New Roman"/>
                <w:b/>
              </w:rPr>
              <w:t xml:space="preserve">TEZ BAŞLIĞI </w:t>
            </w:r>
          </w:p>
        </w:tc>
        <w:tc>
          <w:tcPr>
            <w:tcW w:w="283" w:type="dxa"/>
            <w:tcBorders>
              <w:top w:val="single" w:sz="8" w:space="0" w:color="auto"/>
              <w:left w:val="single" w:sz="4" w:space="0" w:color="auto"/>
              <w:bottom w:val="single" w:sz="8" w:space="0" w:color="auto"/>
              <w:right w:val="single" w:sz="4" w:space="0" w:color="FFFFFF" w:themeColor="background1"/>
            </w:tcBorders>
            <w:vAlign w:val="center"/>
          </w:tcPr>
          <w:p w:rsidR="003E6D2C" w:rsidRPr="006940A4" w:rsidRDefault="003E6D2C" w:rsidP="003E6D2C">
            <w:pPr>
              <w:pStyle w:val="ListeParagraf"/>
              <w:ind w:left="0"/>
              <w:jc w:val="center"/>
              <w:rPr>
                <w:rFonts w:ascii="Times New Roman" w:hAnsi="Times New Roman" w:cs="Times New Roman"/>
                <w:b/>
              </w:rPr>
            </w:pPr>
            <w:r>
              <w:rPr>
                <w:rFonts w:ascii="Times New Roman" w:hAnsi="Times New Roman" w:cs="Times New Roman"/>
                <w:b/>
              </w:rPr>
              <w:t>:</w:t>
            </w:r>
          </w:p>
        </w:tc>
        <w:tc>
          <w:tcPr>
            <w:tcW w:w="8826" w:type="dxa"/>
            <w:gridSpan w:val="8"/>
            <w:tcBorders>
              <w:top w:val="single" w:sz="8" w:space="0" w:color="auto"/>
              <w:left w:val="single" w:sz="4" w:space="0" w:color="FFFFFF" w:themeColor="background1"/>
              <w:bottom w:val="single" w:sz="8" w:space="0" w:color="auto"/>
              <w:right w:val="double" w:sz="4" w:space="0" w:color="auto"/>
            </w:tcBorders>
            <w:vAlign w:val="center"/>
          </w:tcPr>
          <w:p w:rsidR="003E6D2C" w:rsidRPr="006940A4" w:rsidRDefault="003E6D2C" w:rsidP="003E6D2C">
            <w:pPr>
              <w:pStyle w:val="ListeParagraf"/>
              <w:ind w:left="0"/>
              <w:rPr>
                <w:rFonts w:ascii="Times New Roman" w:hAnsi="Times New Roman" w:cs="Times New Roman"/>
                <w:b/>
              </w:rPr>
            </w:pPr>
          </w:p>
        </w:tc>
      </w:tr>
      <w:tr w:rsidR="00C93DA8" w:rsidTr="00BD2DC3">
        <w:trPr>
          <w:trHeight w:val="268"/>
        </w:trPr>
        <w:tc>
          <w:tcPr>
            <w:tcW w:w="10773" w:type="dxa"/>
            <w:gridSpan w:val="10"/>
            <w:tcBorders>
              <w:top w:val="single" w:sz="8" w:space="0" w:color="auto"/>
              <w:left w:val="double" w:sz="4" w:space="0" w:color="auto"/>
              <w:bottom w:val="single" w:sz="4" w:space="0" w:color="auto"/>
              <w:right w:val="double" w:sz="4" w:space="0" w:color="auto"/>
            </w:tcBorders>
            <w:vAlign w:val="center"/>
          </w:tcPr>
          <w:p w:rsidR="00C93DA8" w:rsidRPr="006940A4" w:rsidRDefault="000B3787" w:rsidP="000B3787">
            <w:pPr>
              <w:spacing w:before="60" w:after="60"/>
              <w:jc w:val="both"/>
              <w:rPr>
                <w:rFonts w:ascii="Times New Roman" w:hAnsi="Times New Roman" w:cs="Times New Roman"/>
                <w:b/>
              </w:rPr>
            </w:pPr>
            <w:r>
              <w:rPr>
                <w:rFonts w:ascii="Times New Roman" w:hAnsi="Times New Roman" w:cs="Times New Roman"/>
              </w:rPr>
              <w:t>Sağlık</w:t>
            </w:r>
            <w:r w:rsidR="00C93DA8" w:rsidRPr="00C93DA8">
              <w:rPr>
                <w:rFonts w:ascii="Times New Roman" w:hAnsi="Times New Roman" w:cs="Times New Roman"/>
              </w:rPr>
              <w:t xml:space="preserve"> Bilimleri Enstitüsü İntihal Yazılım Programı Raporu Uygulama Esasları gereği benzerlik oranı</w:t>
            </w:r>
            <w:r w:rsidR="00C93DA8">
              <w:rPr>
                <w:rFonts w:ascii="Times New Roman" w:hAnsi="Times New Roman" w:cs="Times New Roman"/>
                <w:b/>
              </w:rPr>
              <w:t xml:space="preserve"> %</w:t>
            </w:r>
            <w:r>
              <w:rPr>
                <w:rFonts w:ascii="Times New Roman" w:hAnsi="Times New Roman" w:cs="Times New Roman"/>
                <w:b/>
              </w:rPr>
              <w:t>3</w:t>
            </w:r>
            <w:r w:rsidR="00C93DA8">
              <w:rPr>
                <w:rFonts w:ascii="Times New Roman" w:hAnsi="Times New Roman" w:cs="Times New Roman"/>
                <w:b/>
              </w:rPr>
              <w:t>0</w:t>
            </w:r>
            <w:r>
              <w:rPr>
                <w:rFonts w:ascii="Times New Roman" w:hAnsi="Times New Roman" w:cs="Times New Roman"/>
              </w:rPr>
              <w:t>’u</w:t>
            </w:r>
            <w:r w:rsidR="00C93DA8" w:rsidRPr="00C93DA8">
              <w:rPr>
                <w:rFonts w:ascii="Times New Roman" w:hAnsi="Times New Roman" w:cs="Times New Roman"/>
              </w:rPr>
              <w:t xml:space="preserve"> geçmemelidir.</w:t>
            </w:r>
          </w:p>
        </w:tc>
      </w:tr>
      <w:tr w:rsidR="00C93DA8" w:rsidTr="00BD2DC3">
        <w:trPr>
          <w:trHeight w:val="733"/>
        </w:trPr>
        <w:tc>
          <w:tcPr>
            <w:tcW w:w="4944" w:type="dxa"/>
            <w:gridSpan w:val="6"/>
            <w:tcBorders>
              <w:top w:val="single" w:sz="8" w:space="0" w:color="auto"/>
              <w:left w:val="double" w:sz="4" w:space="0" w:color="auto"/>
              <w:bottom w:val="single" w:sz="4" w:space="0" w:color="auto"/>
              <w:right w:val="single" w:sz="4" w:space="0" w:color="auto"/>
            </w:tcBorders>
            <w:shd w:val="clear" w:color="auto" w:fill="D9D9D9" w:themeFill="background1" w:themeFillShade="D9"/>
            <w:vAlign w:val="center"/>
          </w:tcPr>
          <w:p w:rsidR="00C93DA8" w:rsidRPr="00C93DA8" w:rsidRDefault="00C93DA8" w:rsidP="00C93DA8">
            <w:pPr>
              <w:pStyle w:val="ListeParagraf"/>
              <w:ind w:left="0"/>
              <w:jc w:val="center"/>
              <w:rPr>
                <w:rFonts w:ascii="Times New Roman" w:hAnsi="Times New Roman" w:cs="Times New Roman"/>
                <w:b/>
                <w:sz w:val="32"/>
              </w:rPr>
            </w:pPr>
            <w:r w:rsidRPr="00C93DA8">
              <w:rPr>
                <w:rFonts w:ascii="Times New Roman" w:hAnsi="Times New Roman" w:cs="Times New Roman"/>
                <w:b/>
                <w:sz w:val="32"/>
              </w:rPr>
              <w:t>Benzerlik Oranı</w:t>
            </w:r>
          </w:p>
        </w:tc>
        <w:tc>
          <w:tcPr>
            <w:tcW w:w="5829" w:type="dxa"/>
            <w:gridSpan w:val="4"/>
            <w:tcBorders>
              <w:top w:val="single" w:sz="8" w:space="0" w:color="auto"/>
              <w:left w:val="single" w:sz="4" w:space="0" w:color="auto"/>
              <w:bottom w:val="single" w:sz="4" w:space="0" w:color="auto"/>
              <w:right w:val="double" w:sz="4" w:space="0" w:color="auto"/>
            </w:tcBorders>
            <w:shd w:val="clear" w:color="auto" w:fill="D9D9D9" w:themeFill="background1" w:themeFillShade="D9"/>
            <w:vAlign w:val="center"/>
          </w:tcPr>
          <w:p w:rsidR="00C93DA8" w:rsidRPr="00A15FBD" w:rsidRDefault="00C93DA8" w:rsidP="00C93DA8">
            <w:pPr>
              <w:jc w:val="center"/>
              <w:rPr>
                <w:rFonts w:ascii="Times New Roman" w:hAnsi="Times New Roman" w:cs="Times New Roman"/>
              </w:rPr>
            </w:pPr>
            <w:r w:rsidRPr="00745BD8">
              <w:rPr>
                <w:rFonts w:ascii="Times New Roman" w:hAnsi="Times New Roman" w:cs="Times New Roman"/>
                <w:b/>
                <w:sz w:val="32"/>
              </w:rPr>
              <w:t xml:space="preserve">% </w:t>
            </w:r>
            <w:proofErr w:type="gramStart"/>
            <w:r w:rsidRPr="00745BD8">
              <w:rPr>
                <w:rFonts w:ascii="Times New Roman" w:hAnsi="Times New Roman" w:cs="Times New Roman"/>
                <w:b/>
                <w:sz w:val="32"/>
              </w:rPr>
              <w:t>......</w:t>
            </w:r>
            <w:proofErr w:type="gramEnd"/>
          </w:p>
        </w:tc>
      </w:tr>
      <w:tr w:rsidR="00636C81" w:rsidTr="00BD2DC3">
        <w:tc>
          <w:tcPr>
            <w:tcW w:w="10773" w:type="dxa"/>
            <w:gridSpan w:val="10"/>
            <w:tcBorders>
              <w:top w:val="single" w:sz="4" w:space="0" w:color="auto"/>
              <w:left w:val="double" w:sz="4" w:space="0" w:color="auto"/>
              <w:bottom w:val="single" w:sz="8" w:space="0" w:color="auto"/>
              <w:right w:val="double" w:sz="4" w:space="0" w:color="auto"/>
            </w:tcBorders>
            <w:vAlign w:val="center"/>
          </w:tcPr>
          <w:p w:rsidR="00636C81" w:rsidRPr="00303BBB" w:rsidRDefault="00636C81" w:rsidP="00636C81">
            <w:pPr>
              <w:jc w:val="center"/>
              <w:rPr>
                <w:rFonts w:ascii="Times New Roman" w:hAnsi="Times New Roman" w:cs="Times New Roman"/>
              </w:rPr>
            </w:pPr>
          </w:p>
        </w:tc>
      </w:tr>
      <w:tr w:rsidR="00636C81" w:rsidTr="00BD2DC3">
        <w:trPr>
          <w:trHeight w:val="272"/>
        </w:trPr>
        <w:tc>
          <w:tcPr>
            <w:tcW w:w="10773" w:type="dxa"/>
            <w:gridSpan w:val="10"/>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jc w:val="center"/>
              <w:rPr>
                <w:rFonts w:ascii="Times New Roman" w:hAnsi="Times New Roman" w:cs="Times New Roman"/>
                <w:b/>
              </w:rPr>
            </w:pPr>
            <w:r w:rsidRPr="00BD222E">
              <w:rPr>
                <w:rFonts w:ascii="Times New Roman" w:hAnsi="Times New Roman" w:cs="Times New Roman"/>
                <w:b/>
              </w:rPr>
              <w:t>(Bu Kısım Öğrenci Tarafından Doldurulacaktır)</w:t>
            </w:r>
          </w:p>
        </w:tc>
      </w:tr>
      <w:tr w:rsidR="00636C81" w:rsidTr="00BD2DC3">
        <w:trPr>
          <w:trHeight w:val="312"/>
        </w:trPr>
        <w:tc>
          <w:tcPr>
            <w:tcW w:w="10773" w:type="dxa"/>
            <w:gridSpan w:val="10"/>
            <w:tcBorders>
              <w:top w:val="single" w:sz="8" w:space="0" w:color="auto"/>
              <w:left w:val="double" w:sz="4" w:space="0" w:color="auto"/>
              <w:bottom w:val="single" w:sz="8" w:space="0" w:color="auto"/>
              <w:right w:val="double" w:sz="4"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Öğrencinin;</w:t>
            </w: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Numarası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 xml:space="preserve">Adı ve Soyadı       </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sidRPr="006940A4">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8"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sidRPr="00BD222E">
              <w:rPr>
                <w:rFonts w:ascii="Times New Roman" w:hAnsi="Times New Roman" w:cs="Times New Roman"/>
                <w:b/>
              </w:rPr>
              <w:t>Anabilim Dalı</w:t>
            </w:r>
          </w:p>
        </w:tc>
        <w:tc>
          <w:tcPr>
            <w:tcW w:w="286" w:type="dxa"/>
            <w:tcBorders>
              <w:top w:val="single" w:sz="8" w:space="0" w:color="auto"/>
              <w:left w:val="single" w:sz="8" w:space="0" w:color="auto"/>
              <w:bottom w:val="single" w:sz="8"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8"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312"/>
        </w:trPr>
        <w:tc>
          <w:tcPr>
            <w:tcW w:w="1947" w:type="dxa"/>
            <w:gridSpan w:val="2"/>
            <w:tcBorders>
              <w:top w:val="single" w:sz="8" w:space="0" w:color="auto"/>
              <w:left w:val="double" w:sz="4" w:space="0" w:color="auto"/>
              <w:bottom w:val="single" w:sz="4" w:space="0" w:color="auto"/>
              <w:right w:val="single" w:sz="8" w:space="0" w:color="auto"/>
            </w:tcBorders>
            <w:vAlign w:val="center"/>
          </w:tcPr>
          <w:p w:rsidR="00636C81" w:rsidRPr="00BD222E" w:rsidRDefault="00636C81" w:rsidP="00636C81">
            <w:pPr>
              <w:pStyle w:val="AralkYok"/>
              <w:rPr>
                <w:rFonts w:ascii="Times New Roman" w:hAnsi="Times New Roman" w:cs="Times New Roman"/>
                <w:b/>
              </w:rPr>
            </w:pPr>
            <w:r>
              <w:rPr>
                <w:rFonts w:ascii="Times New Roman" w:hAnsi="Times New Roman" w:cs="Times New Roman"/>
                <w:b/>
              </w:rPr>
              <w:t>Programı</w:t>
            </w:r>
          </w:p>
        </w:tc>
        <w:tc>
          <w:tcPr>
            <w:tcW w:w="286" w:type="dxa"/>
            <w:tcBorders>
              <w:top w:val="single" w:sz="8" w:space="0" w:color="auto"/>
              <w:left w:val="single" w:sz="8" w:space="0" w:color="auto"/>
              <w:bottom w:val="single" w:sz="4" w:space="0" w:color="auto"/>
              <w:right w:val="single" w:sz="4" w:space="0" w:color="FFFFFF" w:themeColor="background1"/>
            </w:tcBorders>
            <w:vAlign w:val="center"/>
          </w:tcPr>
          <w:p w:rsidR="00636C81" w:rsidRPr="006940A4" w:rsidRDefault="00636C81" w:rsidP="00636C81">
            <w:pPr>
              <w:pStyle w:val="AralkYok"/>
              <w:rPr>
                <w:rFonts w:ascii="Times New Roman" w:hAnsi="Times New Roman" w:cs="Times New Roman"/>
              </w:rPr>
            </w:pPr>
            <w:r>
              <w:rPr>
                <w:rFonts w:ascii="Times New Roman" w:hAnsi="Times New Roman" w:cs="Times New Roman"/>
              </w:rPr>
              <w:t>:</w:t>
            </w:r>
          </w:p>
        </w:tc>
        <w:tc>
          <w:tcPr>
            <w:tcW w:w="8540" w:type="dxa"/>
            <w:gridSpan w:val="7"/>
            <w:tcBorders>
              <w:top w:val="single" w:sz="8" w:space="0" w:color="auto"/>
              <w:left w:val="single" w:sz="4" w:space="0" w:color="FFFFFF" w:themeColor="background1"/>
              <w:bottom w:val="single" w:sz="4" w:space="0" w:color="auto"/>
              <w:right w:val="double" w:sz="4" w:space="0" w:color="auto"/>
            </w:tcBorders>
            <w:vAlign w:val="center"/>
          </w:tcPr>
          <w:p w:rsidR="00636C81" w:rsidRPr="006940A4" w:rsidRDefault="00636C81" w:rsidP="00636C81">
            <w:pPr>
              <w:pStyle w:val="AralkYok"/>
              <w:rPr>
                <w:rFonts w:ascii="Times New Roman" w:hAnsi="Times New Roman" w:cs="Times New Roman"/>
              </w:rPr>
            </w:pPr>
          </w:p>
        </w:tc>
      </w:tr>
      <w:tr w:rsidR="00636C81" w:rsidTr="00BD2DC3">
        <w:trPr>
          <w:trHeight w:val="1703"/>
        </w:trPr>
        <w:tc>
          <w:tcPr>
            <w:tcW w:w="10773" w:type="dxa"/>
            <w:gridSpan w:val="10"/>
            <w:tcBorders>
              <w:top w:val="single" w:sz="4" w:space="0" w:color="auto"/>
              <w:left w:val="double" w:sz="4" w:space="0" w:color="auto"/>
              <w:bottom w:val="nil"/>
              <w:right w:val="double" w:sz="4" w:space="0" w:color="auto"/>
            </w:tcBorders>
            <w:vAlign w:val="center"/>
          </w:tcPr>
          <w:p w:rsidR="00636C81" w:rsidRPr="006940A4" w:rsidRDefault="00636C81" w:rsidP="00636C81">
            <w:pPr>
              <w:pStyle w:val="AralkYok"/>
              <w:jc w:val="both"/>
              <w:rPr>
                <w:rFonts w:ascii="Times New Roman" w:hAnsi="Times New Roman" w:cs="Times New Roman"/>
              </w:rPr>
            </w:pPr>
            <w:r w:rsidRPr="00830F7B">
              <w:rPr>
                <w:rFonts w:ascii="Times New Roman" w:hAnsi="Times New Roman" w:cs="Times New Roman"/>
                <w:b/>
              </w:rPr>
              <w:t xml:space="preserve">“İntihal Yazılım Programı Uygulama </w:t>
            </w:r>
            <w:proofErr w:type="spellStart"/>
            <w:r>
              <w:rPr>
                <w:rFonts w:ascii="Times New Roman" w:hAnsi="Times New Roman" w:cs="Times New Roman"/>
                <w:b/>
              </w:rPr>
              <w:t>Esasları”nı</w:t>
            </w:r>
            <w:proofErr w:type="spellEnd"/>
            <w:r w:rsidRPr="006940A4">
              <w:rPr>
                <w:rFonts w:ascii="Times New Roman" w:hAnsi="Times New Roman" w:cs="Times New Roman"/>
              </w:rPr>
              <w:t xml:space="preserve"> inceledim ve bu Uygulama </w:t>
            </w:r>
            <w:proofErr w:type="spellStart"/>
            <w:r w:rsidRPr="006940A4">
              <w:rPr>
                <w:rFonts w:ascii="Times New Roman" w:hAnsi="Times New Roman" w:cs="Times New Roman"/>
              </w:rPr>
              <w:t>Esasları’nda</w:t>
            </w:r>
            <w:proofErr w:type="spellEnd"/>
            <w:r w:rsidRPr="006940A4">
              <w:rPr>
                <w:rFonts w:ascii="Times New Roman" w:hAnsi="Times New Roman" w:cs="Times New Roman"/>
              </w:rPr>
              <w:t xml:space="preserve"> belirtilen azami benzerlik oranına göre tez çalışmasının herhangi bir intihal içermediğini; aksinin tespit edileceği muhtemel durumda doğabilecek her türlü hukuki sorumluluğu kabul ettiğimi ve yukarıda </w:t>
            </w:r>
            <w:r>
              <w:rPr>
                <w:rFonts w:ascii="Times New Roman" w:hAnsi="Times New Roman" w:cs="Times New Roman"/>
              </w:rPr>
              <w:t>belirtilmiş olan</w:t>
            </w:r>
            <w:r w:rsidRPr="006940A4">
              <w:rPr>
                <w:rFonts w:ascii="Times New Roman" w:hAnsi="Times New Roman" w:cs="Times New Roman"/>
              </w:rPr>
              <w:t xml:space="preserve"> bilgilerin doğru olduğunu beyan ederim.</w:t>
            </w:r>
          </w:p>
          <w:p w:rsidR="00333BC6" w:rsidRDefault="00333BC6" w:rsidP="00636C81">
            <w:pPr>
              <w:pStyle w:val="AralkYok"/>
              <w:jc w:val="both"/>
              <w:rPr>
                <w:rFonts w:ascii="Times New Roman" w:hAnsi="Times New Roman" w:cs="Times New Roman"/>
              </w:rPr>
            </w:pPr>
          </w:p>
          <w:p w:rsidR="00636C81" w:rsidRDefault="00636C81" w:rsidP="00636C81">
            <w:pPr>
              <w:pStyle w:val="AralkYok"/>
              <w:jc w:val="both"/>
              <w:rPr>
                <w:rFonts w:ascii="Times New Roman" w:hAnsi="Times New Roman" w:cs="Times New Roman"/>
              </w:rPr>
            </w:pPr>
            <w:r w:rsidRPr="006940A4">
              <w:rPr>
                <w:rFonts w:ascii="Times New Roman" w:hAnsi="Times New Roman" w:cs="Times New Roman"/>
              </w:rPr>
              <w:t>Gereğini arz ederim.</w:t>
            </w:r>
          </w:p>
        </w:tc>
      </w:tr>
      <w:tr w:rsidR="00636C81" w:rsidTr="00BD2DC3">
        <w:trPr>
          <w:trHeight w:val="227"/>
        </w:trPr>
        <w:tc>
          <w:tcPr>
            <w:tcW w:w="5949" w:type="dxa"/>
            <w:gridSpan w:val="8"/>
            <w:tcBorders>
              <w:top w:val="nil"/>
              <w:left w:val="double" w:sz="4" w:space="0" w:color="auto"/>
              <w:bottom w:val="nil"/>
              <w:right w:val="nil"/>
            </w:tcBorders>
            <w:vAlign w:val="center"/>
          </w:tcPr>
          <w:p w:rsidR="00636C81" w:rsidRPr="00FE3EB8" w:rsidRDefault="00636C81" w:rsidP="00636C81">
            <w:pPr>
              <w:pStyle w:val="AralkYok"/>
              <w:jc w:val="right"/>
              <w:rPr>
                <w:rFonts w:ascii="Times New Roman" w:hAnsi="Times New Roman" w:cs="Times New Roman"/>
              </w:rPr>
            </w:pPr>
            <w:r w:rsidRPr="00FE3EB8">
              <w:rPr>
                <w:rFonts w:ascii="Times New Roman" w:hAnsi="Times New Roman" w:cs="Times New Roman"/>
              </w:rPr>
              <w:t>Öğrencinin</w:t>
            </w:r>
            <w:r>
              <w:rPr>
                <w:rFonts w:ascii="Times New Roman" w:hAnsi="Times New Roman" w:cs="Times New Roman"/>
              </w:rPr>
              <w:t>;</w:t>
            </w:r>
          </w:p>
        </w:tc>
        <w:tc>
          <w:tcPr>
            <w:tcW w:w="4824" w:type="dxa"/>
            <w:gridSpan w:val="2"/>
            <w:tcBorders>
              <w:top w:val="nil"/>
              <w:left w:val="nil"/>
              <w:bottom w:val="nil"/>
              <w:right w:val="double" w:sz="4" w:space="0" w:color="auto"/>
            </w:tcBorders>
            <w:vAlign w:val="center"/>
          </w:tcPr>
          <w:p w:rsidR="00636C81" w:rsidRPr="00FE3EB8" w:rsidRDefault="00636C81" w:rsidP="00636C81">
            <w:pPr>
              <w:pStyle w:val="AralkYok"/>
              <w:jc w:val="center"/>
              <w:rPr>
                <w:rFonts w:ascii="Times New Roman" w:hAnsi="Times New Roman" w:cs="Times New Roman"/>
              </w:rPr>
            </w:pPr>
            <w:r w:rsidRPr="00FE3EB8">
              <w:rPr>
                <w:rFonts w:ascii="Times New Roman" w:hAnsi="Times New Roman" w:cs="Times New Roman"/>
              </w:rPr>
              <w:t>İmzası</w:t>
            </w:r>
          </w:p>
        </w:tc>
      </w:tr>
      <w:tr w:rsidR="00636C81" w:rsidTr="00BD2DC3">
        <w:trPr>
          <w:trHeight w:val="187"/>
        </w:trPr>
        <w:tc>
          <w:tcPr>
            <w:tcW w:w="3734" w:type="dxa"/>
            <w:gridSpan w:val="5"/>
            <w:tcBorders>
              <w:top w:val="nil"/>
              <w:left w:val="double" w:sz="4" w:space="0" w:color="auto"/>
              <w:bottom w:val="nil"/>
              <w:right w:val="nil"/>
            </w:tcBorders>
          </w:tcPr>
          <w:p w:rsidR="00636C81" w:rsidRPr="00FE3EB8" w:rsidRDefault="00636C81" w:rsidP="00636C81">
            <w:pPr>
              <w:pStyle w:val="AralkYok"/>
              <w:jc w:val="right"/>
              <w:rPr>
                <w:rFonts w:ascii="Times New Roman" w:hAnsi="Times New Roman" w:cs="Times New Roman"/>
              </w:rPr>
            </w:pPr>
          </w:p>
        </w:tc>
        <w:tc>
          <w:tcPr>
            <w:tcW w:w="2215" w:type="dxa"/>
            <w:gridSpan w:val="3"/>
            <w:tcBorders>
              <w:top w:val="nil"/>
              <w:left w:val="nil"/>
              <w:bottom w:val="nil"/>
              <w:right w:val="nil"/>
            </w:tcBorders>
          </w:tcPr>
          <w:p w:rsidR="00636C81" w:rsidRPr="00FE3EB8" w:rsidRDefault="00636C81" w:rsidP="00636C81">
            <w:pPr>
              <w:pStyle w:val="AralkYok"/>
              <w:jc w:val="right"/>
              <w:rPr>
                <w:rFonts w:ascii="Times New Roman" w:hAnsi="Times New Roman" w:cs="Times New Roman"/>
              </w:rPr>
            </w:pPr>
          </w:p>
        </w:tc>
        <w:tc>
          <w:tcPr>
            <w:tcW w:w="4824" w:type="dxa"/>
            <w:gridSpan w:val="2"/>
            <w:tcBorders>
              <w:top w:val="nil"/>
              <w:left w:val="nil"/>
              <w:bottom w:val="nil"/>
              <w:right w:val="double" w:sz="4" w:space="0" w:color="auto"/>
            </w:tcBorders>
            <w:vAlign w:val="center"/>
          </w:tcPr>
          <w:p w:rsidR="00636C81" w:rsidRPr="00FE3EB8" w:rsidRDefault="00636C81" w:rsidP="00636C81">
            <w:pPr>
              <w:pStyle w:val="AralkYok"/>
              <w:jc w:val="center"/>
              <w:rPr>
                <w:rFonts w:ascii="Times New Roman" w:hAnsi="Times New Roman" w:cs="Times New Roman"/>
              </w:rPr>
            </w:pPr>
            <w:r w:rsidRPr="00FE3EB8">
              <w:rPr>
                <w:rFonts w:ascii="Times New Roman" w:hAnsi="Times New Roman" w:cs="Times New Roman"/>
              </w:rPr>
              <w:t>Adı Soyadı</w:t>
            </w:r>
          </w:p>
        </w:tc>
      </w:tr>
      <w:tr w:rsidR="00636C81" w:rsidTr="00BD2DC3">
        <w:trPr>
          <w:trHeight w:val="397"/>
        </w:trPr>
        <w:tc>
          <w:tcPr>
            <w:tcW w:w="10773" w:type="dxa"/>
            <w:gridSpan w:val="10"/>
            <w:tcBorders>
              <w:top w:val="single" w:sz="4" w:space="0" w:color="auto"/>
              <w:left w:val="double" w:sz="4" w:space="0" w:color="auto"/>
              <w:bottom w:val="single" w:sz="8" w:space="0" w:color="auto"/>
              <w:right w:val="double" w:sz="4" w:space="0" w:color="auto"/>
            </w:tcBorders>
            <w:vAlign w:val="center"/>
          </w:tcPr>
          <w:p w:rsidR="00636C81" w:rsidRPr="00FE3EB8" w:rsidRDefault="00636C81" w:rsidP="00636C81">
            <w:pPr>
              <w:pStyle w:val="AralkYok"/>
              <w:jc w:val="center"/>
              <w:rPr>
                <w:rFonts w:ascii="Times New Roman" w:hAnsi="Times New Roman" w:cs="Times New Roman"/>
                <w:b/>
                <w:u w:val="single"/>
              </w:rPr>
            </w:pPr>
            <w:r w:rsidRPr="00FE3EB8">
              <w:rPr>
                <w:rFonts w:ascii="Times New Roman" w:hAnsi="Times New Roman" w:cs="Times New Roman"/>
                <w:b/>
                <w:u w:val="single"/>
              </w:rPr>
              <w:t>DANIŞMAN ONAYI</w:t>
            </w:r>
          </w:p>
        </w:tc>
      </w:tr>
      <w:tr w:rsidR="00636C81" w:rsidTr="00BD2DC3">
        <w:trPr>
          <w:trHeight w:val="397"/>
        </w:trPr>
        <w:tc>
          <w:tcPr>
            <w:tcW w:w="3652" w:type="dxa"/>
            <w:gridSpan w:val="4"/>
            <w:tcBorders>
              <w:top w:val="single" w:sz="4" w:space="0" w:color="auto"/>
              <w:left w:val="double" w:sz="4" w:space="0" w:color="auto"/>
              <w:bottom w:val="single" w:sz="8" w:space="0" w:color="auto"/>
              <w:right w:val="single" w:sz="4" w:space="0" w:color="auto"/>
            </w:tcBorders>
            <w:vAlign w:val="center"/>
          </w:tcPr>
          <w:p w:rsidR="00636C81" w:rsidRPr="00FE3EB8" w:rsidRDefault="00636C81" w:rsidP="00636C81">
            <w:pPr>
              <w:jc w:val="center"/>
              <w:rPr>
                <w:rFonts w:ascii="Times New Roman" w:hAnsi="Times New Roman" w:cs="Times New Roman"/>
              </w:rPr>
            </w:pPr>
            <w:r w:rsidRPr="00FE3EB8">
              <w:rPr>
                <w:rFonts w:ascii="Times New Roman" w:hAnsi="Times New Roman" w:cs="Times New Roman"/>
              </w:rPr>
              <w:t>UYGUNDUR</w:t>
            </w:r>
          </w:p>
        </w:tc>
        <w:tc>
          <w:tcPr>
            <w:tcW w:w="1292" w:type="dxa"/>
            <w:gridSpan w:val="2"/>
            <w:tcBorders>
              <w:top w:val="single" w:sz="4" w:space="0" w:color="auto"/>
              <w:left w:val="single" w:sz="4" w:space="0" w:color="auto"/>
              <w:bottom w:val="single" w:sz="8" w:space="0" w:color="auto"/>
              <w:right w:val="single" w:sz="4" w:space="0" w:color="auto"/>
            </w:tcBorders>
            <w:vAlign w:val="center"/>
          </w:tcPr>
          <w:p w:rsidR="00636C81" w:rsidRPr="00FE3EB8" w:rsidRDefault="00636C81" w:rsidP="00636C81">
            <w:pPr>
              <w:jc w:val="center"/>
              <w:rPr>
                <w:rFonts w:ascii="Times New Roman" w:hAnsi="Times New Roman" w:cs="Times New Roman"/>
              </w:rPr>
            </w:pPr>
            <w:r>
              <w:rPr>
                <w:rFonts w:ascii="Times New Roman" w:hAnsi="Times New Roman" w:cs="Times New Roman"/>
              </w:rPr>
              <w:fldChar w:fldCharType="begin">
                <w:ffData>
                  <w:name w:val="Onay1"/>
                  <w:enabled/>
                  <w:calcOnExit w:val="0"/>
                  <w:checkBox>
                    <w:sizeAuto/>
                    <w:default w:val="0"/>
                  </w:checkBox>
                </w:ffData>
              </w:fldChar>
            </w:r>
            <w:r>
              <w:rPr>
                <w:rFonts w:ascii="Times New Roman" w:hAnsi="Times New Roman" w:cs="Times New Roman"/>
              </w:rPr>
              <w:instrText xml:space="preserve"> FORMCHECKBOX </w:instrText>
            </w:r>
            <w:r w:rsidR="00AE3822">
              <w:rPr>
                <w:rFonts w:ascii="Times New Roman" w:hAnsi="Times New Roman" w:cs="Times New Roman"/>
              </w:rPr>
            </w:r>
            <w:r w:rsidR="00AE3822">
              <w:rPr>
                <w:rFonts w:ascii="Times New Roman" w:hAnsi="Times New Roman" w:cs="Times New Roman"/>
              </w:rPr>
              <w:fldChar w:fldCharType="separate"/>
            </w:r>
            <w:r>
              <w:rPr>
                <w:rFonts w:ascii="Times New Roman" w:hAnsi="Times New Roman" w:cs="Times New Roman"/>
              </w:rPr>
              <w:fldChar w:fldCharType="end"/>
            </w:r>
          </w:p>
        </w:tc>
        <w:tc>
          <w:tcPr>
            <w:tcW w:w="3669" w:type="dxa"/>
            <w:gridSpan w:val="3"/>
            <w:tcBorders>
              <w:top w:val="single" w:sz="4" w:space="0" w:color="auto"/>
              <w:left w:val="single" w:sz="4" w:space="0" w:color="auto"/>
              <w:bottom w:val="single" w:sz="8" w:space="0" w:color="auto"/>
              <w:right w:val="single" w:sz="4" w:space="0" w:color="auto"/>
            </w:tcBorders>
            <w:vAlign w:val="center"/>
          </w:tcPr>
          <w:p w:rsidR="00636C81" w:rsidRPr="00FE3EB8" w:rsidRDefault="00636C81" w:rsidP="00636C81">
            <w:pPr>
              <w:jc w:val="center"/>
              <w:rPr>
                <w:rFonts w:ascii="Times New Roman" w:hAnsi="Times New Roman" w:cs="Times New Roman"/>
              </w:rPr>
            </w:pPr>
            <w:r w:rsidRPr="00FE3EB8">
              <w:rPr>
                <w:rFonts w:ascii="Times New Roman" w:hAnsi="Times New Roman" w:cs="Times New Roman"/>
              </w:rPr>
              <w:t>UYGUN DEĞİLDİR</w:t>
            </w:r>
          </w:p>
        </w:tc>
        <w:tc>
          <w:tcPr>
            <w:tcW w:w="2160" w:type="dxa"/>
            <w:tcBorders>
              <w:top w:val="single" w:sz="4" w:space="0" w:color="auto"/>
              <w:left w:val="single" w:sz="4" w:space="0" w:color="auto"/>
              <w:bottom w:val="single" w:sz="8" w:space="0" w:color="auto"/>
              <w:right w:val="double" w:sz="4" w:space="0" w:color="auto"/>
            </w:tcBorders>
            <w:vAlign w:val="center"/>
          </w:tcPr>
          <w:p w:rsidR="00636C81" w:rsidRPr="00FE3EB8" w:rsidRDefault="00636C81" w:rsidP="00636C81">
            <w:pPr>
              <w:jc w:val="center"/>
              <w:rPr>
                <w:rFonts w:ascii="Times New Roman" w:hAnsi="Times New Roman" w:cs="Times New Roman"/>
              </w:rPr>
            </w:pPr>
            <w:r>
              <w:rPr>
                <w:rFonts w:ascii="Times New Roman" w:hAnsi="Times New Roman" w:cs="Times New Roman"/>
              </w:rPr>
              <w:fldChar w:fldCharType="begin">
                <w:ffData>
                  <w:name w:val="Onay2"/>
                  <w:enabled/>
                  <w:calcOnExit w:val="0"/>
                  <w:checkBox>
                    <w:sizeAuto/>
                    <w:default w:val="0"/>
                  </w:checkBox>
                </w:ffData>
              </w:fldChar>
            </w:r>
            <w:r>
              <w:rPr>
                <w:rFonts w:ascii="Times New Roman" w:hAnsi="Times New Roman" w:cs="Times New Roman"/>
              </w:rPr>
              <w:instrText xml:space="preserve"> FORMCHECKBOX </w:instrText>
            </w:r>
            <w:r w:rsidR="00AE3822">
              <w:rPr>
                <w:rFonts w:ascii="Times New Roman" w:hAnsi="Times New Roman" w:cs="Times New Roman"/>
              </w:rPr>
            </w:r>
            <w:r w:rsidR="00AE3822">
              <w:rPr>
                <w:rFonts w:ascii="Times New Roman" w:hAnsi="Times New Roman" w:cs="Times New Roman"/>
              </w:rPr>
              <w:fldChar w:fldCharType="separate"/>
            </w:r>
            <w:r>
              <w:rPr>
                <w:rFonts w:ascii="Times New Roman" w:hAnsi="Times New Roman" w:cs="Times New Roman"/>
              </w:rPr>
              <w:fldChar w:fldCharType="end"/>
            </w:r>
          </w:p>
        </w:tc>
      </w:tr>
      <w:tr w:rsidR="00636C81" w:rsidTr="00BD2DC3">
        <w:trPr>
          <w:trHeight w:val="283"/>
        </w:trPr>
        <w:tc>
          <w:tcPr>
            <w:tcW w:w="10773" w:type="dxa"/>
            <w:gridSpan w:val="10"/>
            <w:tcBorders>
              <w:top w:val="single" w:sz="4" w:space="0" w:color="auto"/>
              <w:left w:val="double" w:sz="4" w:space="0" w:color="auto"/>
              <w:bottom w:val="nil"/>
              <w:right w:val="double" w:sz="4" w:space="0" w:color="auto"/>
            </w:tcBorders>
            <w:vAlign w:val="center"/>
          </w:tcPr>
          <w:p w:rsidR="00636C81" w:rsidRPr="000E7882" w:rsidRDefault="00636C81" w:rsidP="00636C81">
            <w:pPr>
              <w:pStyle w:val="AralkYok"/>
              <w:jc w:val="center"/>
              <w:rPr>
                <w:rFonts w:ascii="Times New Roman" w:hAnsi="Times New Roman" w:cs="Times New Roman"/>
              </w:rPr>
            </w:pPr>
          </w:p>
        </w:tc>
      </w:tr>
      <w:tr w:rsidR="00636C81" w:rsidTr="00BD2DC3">
        <w:trPr>
          <w:trHeight w:val="283"/>
        </w:trPr>
        <w:tc>
          <w:tcPr>
            <w:tcW w:w="10773" w:type="dxa"/>
            <w:gridSpan w:val="10"/>
            <w:tcBorders>
              <w:top w:val="nil"/>
              <w:left w:val="double" w:sz="4" w:space="0" w:color="auto"/>
              <w:bottom w:val="nil"/>
              <w:right w:val="double" w:sz="4" w:space="0" w:color="auto"/>
            </w:tcBorders>
            <w:vAlign w:val="center"/>
          </w:tcPr>
          <w:p w:rsidR="00636C81" w:rsidRPr="00B902EB" w:rsidRDefault="00636C81" w:rsidP="00636C81">
            <w:pPr>
              <w:pStyle w:val="AralkYok"/>
              <w:jc w:val="center"/>
              <w:rPr>
                <w:rFonts w:ascii="Times New Roman" w:hAnsi="Times New Roman" w:cs="Times New Roman"/>
              </w:rPr>
            </w:pPr>
            <w:r w:rsidRPr="000E7882">
              <w:rPr>
                <w:rFonts w:ascii="Times New Roman" w:hAnsi="Times New Roman" w:cs="Times New Roman"/>
              </w:rPr>
              <w:t>İmza</w:t>
            </w:r>
          </w:p>
        </w:tc>
      </w:tr>
      <w:tr w:rsidR="00636C81" w:rsidTr="00BD2DC3">
        <w:trPr>
          <w:trHeight w:val="342"/>
        </w:trPr>
        <w:tc>
          <w:tcPr>
            <w:tcW w:w="10773" w:type="dxa"/>
            <w:gridSpan w:val="10"/>
            <w:tcBorders>
              <w:top w:val="nil"/>
              <w:left w:val="double" w:sz="4" w:space="0" w:color="auto"/>
              <w:bottom w:val="nil"/>
              <w:right w:val="double" w:sz="4" w:space="0" w:color="auto"/>
            </w:tcBorders>
            <w:vAlign w:val="center"/>
          </w:tcPr>
          <w:p w:rsidR="00636C81" w:rsidRPr="000E7882" w:rsidRDefault="00636C81" w:rsidP="00B2322C">
            <w:pPr>
              <w:pStyle w:val="AralkYok"/>
              <w:jc w:val="center"/>
              <w:rPr>
                <w:rFonts w:ascii="Times New Roman" w:hAnsi="Times New Roman" w:cs="Times New Roman"/>
              </w:rPr>
            </w:pPr>
            <w:r w:rsidRPr="00B902EB">
              <w:rPr>
                <w:rFonts w:ascii="Times New Roman" w:hAnsi="Times New Roman" w:cs="Times New Roman"/>
              </w:rPr>
              <w:t>Unvan</w:t>
            </w:r>
            <w:r w:rsidR="00B2322C">
              <w:rPr>
                <w:rFonts w:ascii="Times New Roman" w:hAnsi="Times New Roman" w:cs="Times New Roman"/>
              </w:rPr>
              <w:t>ı-</w:t>
            </w:r>
            <w:r w:rsidRPr="00B902EB">
              <w:rPr>
                <w:rFonts w:ascii="Times New Roman" w:hAnsi="Times New Roman" w:cs="Times New Roman"/>
              </w:rPr>
              <w:t>Adı Soyadı</w:t>
            </w:r>
          </w:p>
        </w:tc>
      </w:tr>
      <w:tr w:rsidR="00636C81" w:rsidTr="00BD2DC3">
        <w:trPr>
          <w:trHeight w:val="1516"/>
        </w:trPr>
        <w:tc>
          <w:tcPr>
            <w:tcW w:w="10773" w:type="dxa"/>
            <w:gridSpan w:val="10"/>
            <w:tcBorders>
              <w:top w:val="single" w:sz="4" w:space="0" w:color="auto"/>
              <w:left w:val="double" w:sz="4" w:space="0" w:color="auto"/>
              <w:bottom w:val="double" w:sz="4" w:space="0" w:color="auto"/>
              <w:right w:val="double" w:sz="4" w:space="0" w:color="auto"/>
            </w:tcBorders>
            <w:vAlign w:val="center"/>
          </w:tcPr>
          <w:p w:rsidR="00E85482" w:rsidRPr="00E85482" w:rsidRDefault="00E85482" w:rsidP="00E85482">
            <w:pPr>
              <w:pStyle w:val="AralkYok"/>
              <w:jc w:val="both"/>
              <w:rPr>
                <w:rFonts w:ascii="Times New Roman" w:hAnsi="Times New Roman" w:cs="Times New Roman"/>
                <w:sz w:val="15"/>
                <w:szCs w:val="15"/>
              </w:rPr>
            </w:pPr>
            <w:r w:rsidRPr="00E85482">
              <w:rPr>
                <w:rFonts w:ascii="Times New Roman" w:hAnsi="Times New Roman" w:cs="Times New Roman"/>
                <w:b/>
                <w:sz w:val="15"/>
                <w:szCs w:val="15"/>
              </w:rPr>
              <w:t>Kırklareli Üniversitesi Lisansüstü Eğitim ve Öğretim Yönetmeliği Yüksek lisans tezinin sonuçlanması, teslimi ve tez savunma jürisinin belirlenmesi MADDE 38</w:t>
            </w:r>
            <w:r w:rsidRPr="00E85482">
              <w:rPr>
                <w:rFonts w:ascii="Times New Roman" w:hAnsi="Times New Roman" w:cs="Times New Roman"/>
                <w:sz w:val="15"/>
                <w:szCs w:val="15"/>
              </w:rPr>
              <w:t xml:space="preserve"> – (2) c)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gerekçesi ile birlikte karar verilmek üzere tez, enstitü yönetim kuruluna gönderilir.</w:t>
            </w:r>
          </w:p>
          <w:p w:rsidR="00636C81" w:rsidRPr="00E85482" w:rsidRDefault="00E85482" w:rsidP="00E85482">
            <w:pPr>
              <w:pStyle w:val="AralkYok"/>
              <w:jc w:val="both"/>
              <w:rPr>
                <w:rFonts w:ascii="Times New Roman" w:hAnsi="Times New Roman" w:cs="Times New Roman"/>
                <w:sz w:val="15"/>
                <w:szCs w:val="15"/>
                <w:lang w:eastAsia="tr-TR"/>
              </w:rPr>
            </w:pPr>
            <w:r w:rsidRPr="00E85482">
              <w:rPr>
                <w:rFonts w:ascii="Times New Roman" w:hAnsi="Times New Roman" w:cs="Times New Roman"/>
                <w:b/>
                <w:sz w:val="15"/>
                <w:szCs w:val="15"/>
              </w:rPr>
              <w:t>Doktora tezinin sonuçlanması, teslimi ve tez savunma jürisinin belirlenmesi Madde 55</w:t>
            </w:r>
            <w:r w:rsidRPr="00E85482">
              <w:rPr>
                <w:rFonts w:ascii="Times New Roman" w:hAnsi="Times New Roman" w:cs="Times New Roman"/>
                <w:sz w:val="15"/>
                <w:szCs w:val="15"/>
              </w:rPr>
              <w:t xml:space="preserve"> – (2) Enstitü görevlisi söz konusu teze ilişkin intihal ile ilgili kontrolleri, ilgili enstitünün İntihal Yazılım Programı Raporu Uygulama Esasları çerçevesinde yürütür. Bu kurallara uyulmaması halinde bundan doğacak sorumluluk ile benzerlik oranında ve benzer olan kısımların düzeltilmesi konusundaki tüm sorumluluk öğrenci ve tez danışmanına aittir. Rapordaki verilerde gerçek bir intihalin tespiti halinde rapor, gerekçesi ile birlikte karar verilmek üzere tez enstitü yönetim kuruluna gönderilir.</w:t>
            </w:r>
          </w:p>
        </w:tc>
      </w:tr>
    </w:tbl>
    <w:p w:rsidR="00A14C57" w:rsidRPr="001E005E" w:rsidRDefault="00A14C57" w:rsidP="001E005E">
      <w:pPr>
        <w:tabs>
          <w:tab w:val="left" w:pos="1335"/>
        </w:tabs>
        <w:rPr>
          <w:sz w:val="2"/>
        </w:rPr>
      </w:pPr>
    </w:p>
    <w:sectPr w:rsidR="00A14C57" w:rsidRPr="001E005E" w:rsidSect="00BD2DC3">
      <w:headerReference w:type="even" r:id="rId7"/>
      <w:headerReference w:type="default" r:id="rId8"/>
      <w:footerReference w:type="even" r:id="rId9"/>
      <w:footerReference w:type="default" r:id="rId10"/>
      <w:headerReference w:type="first" r:id="rId11"/>
      <w:footerReference w:type="first" r:id="rId12"/>
      <w:pgSz w:w="11906" w:h="16838"/>
      <w:pgMar w:top="567" w:right="1134" w:bottom="567" w:left="1134" w:header="563"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822" w:rsidRDefault="00AE3822" w:rsidP="003E5305">
      <w:pPr>
        <w:spacing w:after="0" w:line="240" w:lineRule="auto"/>
      </w:pPr>
      <w:r>
        <w:separator/>
      </w:r>
    </w:p>
  </w:endnote>
  <w:endnote w:type="continuationSeparator" w:id="0">
    <w:p w:rsidR="00AE3822" w:rsidRDefault="00AE3822" w:rsidP="003E5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1F" w:rsidRDefault="00A2781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DC3" w:rsidRPr="003D304E" w:rsidRDefault="00BD2DC3" w:rsidP="00BD2DC3">
    <w:pPr>
      <w:pStyle w:val="AltBilgi"/>
      <w:rPr>
        <w:sz w:val="1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1F" w:rsidRDefault="00A2781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822" w:rsidRDefault="00AE3822" w:rsidP="003E5305">
      <w:pPr>
        <w:spacing w:after="0" w:line="240" w:lineRule="auto"/>
      </w:pPr>
      <w:r>
        <w:separator/>
      </w:r>
    </w:p>
  </w:footnote>
  <w:footnote w:type="continuationSeparator" w:id="0">
    <w:p w:rsidR="00AE3822" w:rsidRDefault="00AE3822" w:rsidP="003E5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1F" w:rsidRDefault="00A2781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773" w:type="dxa"/>
      <w:tblInd w:w="-582" w:type="dxa"/>
      <w:tblLook w:val="04A0" w:firstRow="1" w:lastRow="0" w:firstColumn="1" w:lastColumn="0" w:noHBand="0" w:noVBand="1"/>
    </w:tblPr>
    <w:tblGrid>
      <w:gridCol w:w="1621"/>
      <w:gridCol w:w="6034"/>
      <w:gridCol w:w="1701"/>
      <w:gridCol w:w="1417"/>
    </w:tblGrid>
    <w:tr w:rsidR="00BD2DC3" w:rsidTr="00B26CB4">
      <w:trPr>
        <w:trHeight w:val="303"/>
      </w:trPr>
      <w:tc>
        <w:tcPr>
          <w:tcW w:w="1621" w:type="dxa"/>
          <w:vMerge w:val="restart"/>
          <w:tcBorders>
            <w:top w:val="double" w:sz="4" w:space="0" w:color="auto"/>
            <w:left w:val="double" w:sz="4" w:space="0" w:color="auto"/>
            <w:right w:val="double" w:sz="4" w:space="0" w:color="000000"/>
          </w:tcBorders>
        </w:tcPr>
        <w:p w:rsidR="00BD2DC3" w:rsidRDefault="00BD2DC3" w:rsidP="00BD2DC3">
          <w:pPr>
            <w:pStyle w:val="stBilgi"/>
          </w:pPr>
          <w:r>
            <w:rPr>
              <w:rFonts w:ascii="Arial" w:hAnsi="Arial" w:cs="Arial"/>
              <w:noProof/>
              <w:lang w:eastAsia="tr-TR"/>
            </w:rPr>
            <w:drawing>
              <wp:anchor distT="0" distB="0" distL="114300" distR="114300" simplePos="0" relativeHeight="251659264" behindDoc="0" locked="0" layoutInCell="1" allowOverlap="1" wp14:anchorId="03F50460" wp14:editId="69B57DC3">
                <wp:simplePos x="0" y="0"/>
                <wp:positionH relativeFrom="column">
                  <wp:posOffset>-635</wp:posOffset>
                </wp:positionH>
                <wp:positionV relativeFrom="paragraph">
                  <wp:posOffset>72390</wp:posOffset>
                </wp:positionV>
                <wp:extent cx="892175" cy="908685"/>
                <wp:effectExtent l="0" t="0" r="0" b="0"/>
                <wp:wrapNone/>
                <wp:docPr id="5" name="Resim 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BD2DC3" w:rsidRPr="003D304E" w:rsidRDefault="00BD2DC3" w:rsidP="00BD2DC3">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TEZ ÇALIŞMASI </w:t>
          </w:r>
        </w:p>
        <w:p w:rsidR="00E805A4" w:rsidRDefault="00BD2DC3" w:rsidP="00E805A4">
          <w:pPr>
            <w:jc w:val="center"/>
            <w:rPr>
              <w:rFonts w:ascii="Times New Roman" w:eastAsia="Calibri" w:hAnsi="Times New Roman" w:cs="Times New Roman"/>
              <w:b/>
              <w:sz w:val="36"/>
            </w:rPr>
          </w:pPr>
          <w:r w:rsidRPr="003D304E">
            <w:rPr>
              <w:rFonts w:ascii="Times New Roman" w:eastAsia="Calibri" w:hAnsi="Times New Roman" w:cs="Times New Roman"/>
              <w:b/>
              <w:sz w:val="36"/>
            </w:rPr>
            <w:t xml:space="preserve">İNTİHAL </w:t>
          </w:r>
          <w:r w:rsidR="00E805A4">
            <w:rPr>
              <w:rFonts w:ascii="Times New Roman" w:eastAsia="Calibri" w:hAnsi="Times New Roman" w:cs="Times New Roman"/>
              <w:b/>
              <w:sz w:val="36"/>
            </w:rPr>
            <w:t>RAPORU</w:t>
          </w:r>
        </w:p>
        <w:p w:rsidR="00BD2DC3" w:rsidRPr="003D304E" w:rsidRDefault="00BD2DC3" w:rsidP="00E805A4">
          <w:pPr>
            <w:jc w:val="center"/>
            <w:rPr>
              <w:rFonts w:ascii="Times New Roman" w:eastAsia="Calibri" w:hAnsi="Times New Roman" w:cs="Times New Roman"/>
              <w:b/>
            </w:rPr>
          </w:pPr>
          <w:r w:rsidRPr="003D304E">
            <w:rPr>
              <w:rFonts w:ascii="Times New Roman" w:eastAsia="Calibri" w:hAnsi="Times New Roman" w:cs="Times New Roman"/>
              <w:b/>
              <w:sz w:val="36"/>
            </w:rPr>
            <w:t>UYGUNLUK YAZISI</w:t>
          </w: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proofErr w:type="gramStart"/>
          <w:r>
            <w:rPr>
              <w:rFonts w:ascii="Times New Roman" w:hAnsi="Times New Roman" w:cs="Times New Roman"/>
              <w:sz w:val="20"/>
            </w:rPr>
            <w:t>SA</w:t>
          </w:r>
          <w:r w:rsidRPr="003D304E">
            <w:rPr>
              <w:rFonts w:ascii="Times New Roman" w:hAnsi="Times New Roman" w:cs="Times New Roman"/>
              <w:sz w:val="20"/>
            </w:rPr>
            <w:t>E.FR</w:t>
          </w:r>
          <w:proofErr w:type="gramEnd"/>
          <w:r w:rsidRPr="003D304E">
            <w:rPr>
              <w:rFonts w:ascii="Times New Roman" w:hAnsi="Times New Roman" w:cs="Times New Roman"/>
              <w:sz w:val="20"/>
            </w:rPr>
            <w:t>.001</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1</w:t>
          </w:r>
          <w:r w:rsidR="00695262">
            <w:rPr>
              <w:rFonts w:ascii="Times New Roman" w:hAnsi="Times New Roman" w:cs="Times New Roman"/>
              <w:sz w:val="20"/>
            </w:rPr>
            <w:t>8</w:t>
          </w:r>
          <w:r w:rsidRPr="003D304E">
            <w:rPr>
              <w:rFonts w:ascii="Times New Roman" w:hAnsi="Times New Roman" w:cs="Times New Roman"/>
              <w:sz w:val="20"/>
            </w:rPr>
            <w:t>.11.2019</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w:t>
          </w:r>
        </w:p>
      </w:tc>
    </w:tr>
    <w:tr w:rsidR="00BD2DC3" w:rsidTr="00B26CB4">
      <w:trPr>
        <w:trHeight w:val="303"/>
      </w:trPr>
      <w:tc>
        <w:tcPr>
          <w:tcW w:w="1621" w:type="dxa"/>
          <w:vMerge/>
          <w:tcBorders>
            <w:left w:val="double" w:sz="4" w:space="0" w:color="auto"/>
            <w:bottom w:val="double" w:sz="4" w:space="0" w:color="auto"/>
            <w:right w:val="double" w:sz="4" w:space="0" w:color="000000"/>
          </w:tcBorders>
        </w:tcPr>
        <w:p w:rsidR="00BD2DC3" w:rsidRDefault="00BD2DC3" w:rsidP="00BD2DC3">
          <w:pPr>
            <w:pStyle w:val="stBilgi"/>
            <w:rPr>
              <w:rFonts w:ascii="Arial" w:hAnsi="Arial" w:cs="Arial"/>
              <w:noProof/>
            </w:rPr>
          </w:pPr>
        </w:p>
      </w:tc>
      <w:tc>
        <w:tcPr>
          <w:tcW w:w="6034" w:type="dxa"/>
          <w:vMerge/>
          <w:tcBorders>
            <w:left w:val="double" w:sz="4" w:space="0" w:color="000000"/>
            <w:bottom w:val="double" w:sz="4" w:space="0" w:color="000000"/>
            <w:right w:val="double" w:sz="4" w:space="0" w:color="000000"/>
          </w:tcBorders>
        </w:tcPr>
        <w:p w:rsidR="00BD2DC3" w:rsidRPr="003D304E" w:rsidRDefault="00BD2DC3" w:rsidP="00BD2DC3">
          <w:pPr>
            <w:pStyle w:val="stBilgi"/>
            <w:rPr>
              <w:rFonts w:ascii="Times New Roman" w:hAnsi="Times New Roman" w:cs="Times New Roman"/>
            </w:rPr>
          </w:pPr>
        </w:p>
      </w:tc>
      <w:tc>
        <w:tcPr>
          <w:tcW w:w="1701" w:type="dxa"/>
          <w:tcBorders>
            <w:top w:val="double" w:sz="4" w:space="0" w:color="auto"/>
            <w:left w:val="double" w:sz="4" w:space="0" w:color="000000"/>
            <w:bottom w:val="double" w:sz="4" w:space="0" w:color="auto"/>
            <w:right w:val="double" w:sz="4" w:space="0" w:color="auto"/>
          </w:tcBorders>
          <w:vAlign w:val="center"/>
        </w:tcPr>
        <w:p w:rsidR="00BD2DC3" w:rsidRPr="003D304E" w:rsidRDefault="00BD2DC3" w:rsidP="00BD2DC3">
          <w:pPr>
            <w:pStyle w:val="stBilgi"/>
            <w:rPr>
              <w:rFonts w:ascii="Times New Roman" w:eastAsia="Calibri" w:hAnsi="Times New Roman" w:cs="Times New Roman"/>
              <w:sz w:val="20"/>
            </w:rPr>
          </w:pPr>
          <w:r w:rsidRPr="003D304E">
            <w:rPr>
              <w:rFonts w:ascii="Times New Roman" w:hAnsi="Times New Roman" w:cs="Times New Roman"/>
              <w:sz w:val="20"/>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BD2DC3" w:rsidRPr="003D304E" w:rsidRDefault="00836D1D" w:rsidP="00BD2DC3">
          <w:pPr>
            <w:pStyle w:val="stBilgi"/>
            <w:rPr>
              <w:rFonts w:ascii="Times New Roman" w:eastAsia="Calibri" w:hAnsi="Times New Roman" w:cs="Times New Roman"/>
              <w:sz w:val="20"/>
            </w:rPr>
          </w:pPr>
          <w:r>
            <w:rPr>
              <w:rFonts w:ascii="Times New Roman" w:hAnsi="Times New Roman" w:cs="Times New Roman"/>
              <w:sz w:val="20"/>
            </w:rPr>
            <w:t>1/1</w:t>
          </w:r>
        </w:p>
      </w:tc>
    </w:tr>
  </w:tbl>
  <w:p w:rsidR="00BD2DC3" w:rsidRPr="0071224D" w:rsidRDefault="00BD2DC3" w:rsidP="00BD2DC3">
    <w:pPr>
      <w:pStyle w:val="stBilgi"/>
      <w:rPr>
        <w:sz w:val="6"/>
      </w:rPr>
    </w:pPr>
  </w:p>
  <w:p w:rsidR="00BD2DC3" w:rsidRPr="00BD2DC3" w:rsidRDefault="00BD2DC3" w:rsidP="00BD2DC3">
    <w:pPr>
      <w:pStyle w:val="stBilgi"/>
      <w:rPr>
        <w:sz w:val="2"/>
      </w:rPr>
    </w:pPr>
  </w:p>
  <w:p w:rsidR="003E5305" w:rsidRPr="00BD2DC3" w:rsidRDefault="003E5305" w:rsidP="00BD2DC3">
    <w:pPr>
      <w:pStyle w:val="stBilgi"/>
      <w:rPr>
        <w:sz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81F" w:rsidRDefault="00A2781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9094D"/>
    <w:multiLevelType w:val="hybridMultilevel"/>
    <w:tmpl w:val="4910731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6D373C5"/>
    <w:multiLevelType w:val="hybridMultilevel"/>
    <w:tmpl w:val="8F0C59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688"/>
    <w:rsid w:val="000A4F0C"/>
    <w:rsid w:val="000B3787"/>
    <w:rsid w:val="000B70A2"/>
    <w:rsid w:val="000E7882"/>
    <w:rsid w:val="001E005E"/>
    <w:rsid w:val="001E71F6"/>
    <w:rsid w:val="00200BBA"/>
    <w:rsid w:val="00210643"/>
    <w:rsid w:val="0021663E"/>
    <w:rsid w:val="00231B37"/>
    <w:rsid w:val="00253451"/>
    <w:rsid w:val="002C00B9"/>
    <w:rsid w:val="002C12B2"/>
    <w:rsid w:val="002D08F2"/>
    <w:rsid w:val="00303BBB"/>
    <w:rsid w:val="00333BC6"/>
    <w:rsid w:val="003666BA"/>
    <w:rsid w:val="00367E83"/>
    <w:rsid w:val="003E5305"/>
    <w:rsid w:val="003E6D2C"/>
    <w:rsid w:val="003F5F9B"/>
    <w:rsid w:val="004225A0"/>
    <w:rsid w:val="0046586F"/>
    <w:rsid w:val="00483499"/>
    <w:rsid w:val="004E7315"/>
    <w:rsid w:val="0054590D"/>
    <w:rsid w:val="00554299"/>
    <w:rsid w:val="00557562"/>
    <w:rsid w:val="00563411"/>
    <w:rsid w:val="00605F70"/>
    <w:rsid w:val="00636C81"/>
    <w:rsid w:val="006839C4"/>
    <w:rsid w:val="006940A4"/>
    <w:rsid w:val="00695262"/>
    <w:rsid w:val="006C4930"/>
    <w:rsid w:val="00745BD8"/>
    <w:rsid w:val="0079534F"/>
    <w:rsid w:val="007D6117"/>
    <w:rsid w:val="007E2A17"/>
    <w:rsid w:val="00830F7B"/>
    <w:rsid w:val="00836D1D"/>
    <w:rsid w:val="00850D12"/>
    <w:rsid w:val="009234AE"/>
    <w:rsid w:val="0092746B"/>
    <w:rsid w:val="009550F3"/>
    <w:rsid w:val="0096130E"/>
    <w:rsid w:val="009731E8"/>
    <w:rsid w:val="009C5D93"/>
    <w:rsid w:val="009D650A"/>
    <w:rsid w:val="009F6850"/>
    <w:rsid w:val="00A13F24"/>
    <w:rsid w:val="00A14C57"/>
    <w:rsid w:val="00A15FBD"/>
    <w:rsid w:val="00A2781F"/>
    <w:rsid w:val="00A27EF5"/>
    <w:rsid w:val="00A41F65"/>
    <w:rsid w:val="00AE3822"/>
    <w:rsid w:val="00AF629C"/>
    <w:rsid w:val="00B2322C"/>
    <w:rsid w:val="00B856A7"/>
    <w:rsid w:val="00B902EB"/>
    <w:rsid w:val="00BA70C8"/>
    <w:rsid w:val="00BB5EA7"/>
    <w:rsid w:val="00BD222E"/>
    <w:rsid w:val="00BD2DC3"/>
    <w:rsid w:val="00C24685"/>
    <w:rsid w:val="00C93DA8"/>
    <w:rsid w:val="00D0141E"/>
    <w:rsid w:val="00D071E3"/>
    <w:rsid w:val="00D824D5"/>
    <w:rsid w:val="00DD44CF"/>
    <w:rsid w:val="00E5753A"/>
    <w:rsid w:val="00E805A4"/>
    <w:rsid w:val="00E85482"/>
    <w:rsid w:val="00ED7BA3"/>
    <w:rsid w:val="00EF5AFE"/>
    <w:rsid w:val="00F80224"/>
    <w:rsid w:val="00FB312C"/>
    <w:rsid w:val="00FC3688"/>
    <w:rsid w:val="00FE3E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890BCB-16F1-4A25-B150-01FD9C935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A27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850D12"/>
    <w:pPr>
      <w:spacing w:after="0" w:line="240" w:lineRule="auto"/>
    </w:pPr>
  </w:style>
  <w:style w:type="paragraph" w:styleId="BalonMetni">
    <w:name w:val="Balloon Text"/>
    <w:basedOn w:val="Normal"/>
    <w:link w:val="BalonMetniChar"/>
    <w:uiPriority w:val="99"/>
    <w:semiHidden/>
    <w:unhideWhenUsed/>
    <w:rsid w:val="00850D1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50D12"/>
    <w:rPr>
      <w:rFonts w:ascii="Tahoma" w:hAnsi="Tahoma" w:cs="Tahoma"/>
      <w:sz w:val="16"/>
      <w:szCs w:val="16"/>
    </w:rPr>
  </w:style>
  <w:style w:type="paragraph" w:styleId="ListeParagraf">
    <w:name w:val="List Paragraph"/>
    <w:basedOn w:val="Normal"/>
    <w:uiPriority w:val="34"/>
    <w:qFormat/>
    <w:rsid w:val="00303BBB"/>
    <w:pPr>
      <w:ind w:left="720"/>
      <w:contextualSpacing/>
    </w:pPr>
  </w:style>
  <w:style w:type="paragraph" w:styleId="stBilgi">
    <w:name w:val="header"/>
    <w:basedOn w:val="Normal"/>
    <w:link w:val="stBilgiChar"/>
    <w:uiPriority w:val="99"/>
    <w:unhideWhenUsed/>
    <w:rsid w:val="003E53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E5305"/>
  </w:style>
  <w:style w:type="paragraph" w:styleId="AltBilgi">
    <w:name w:val="footer"/>
    <w:basedOn w:val="Normal"/>
    <w:link w:val="AltBilgiChar"/>
    <w:uiPriority w:val="99"/>
    <w:unhideWhenUsed/>
    <w:rsid w:val="003E53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E53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382</Words>
  <Characters>2179</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Güven Taşoğulları</dc:creator>
  <cp:keywords/>
  <dc:description/>
  <cp:lastModifiedBy>Suleyman</cp:lastModifiedBy>
  <cp:revision>19</cp:revision>
  <cp:lastPrinted>2019-03-08T08:37:00Z</cp:lastPrinted>
  <dcterms:created xsi:type="dcterms:W3CDTF">2019-09-24T12:50:00Z</dcterms:created>
  <dcterms:modified xsi:type="dcterms:W3CDTF">2019-12-19T14:09:00Z</dcterms:modified>
</cp:coreProperties>
</file>